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A240B1" w:rsidRPr="008F04FC" w:rsidRDefault="00A240B1" w:rsidP="00A240B1">
      <w:pPr>
        <w:pStyle w:val="a3"/>
        <w:jc w:val="center"/>
        <w:rPr>
          <w:rFonts w:ascii="Comic Sans MS" w:hAnsi="Comic Sans MS"/>
          <w:color w:val="0000FF"/>
          <w:sz w:val="32"/>
          <w:szCs w:val="32"/>
        </w:rPr>
      </w:pPr>
      <w:r w:rsidRPr="008F04FC">
        <w:rPr>
          <w:rFonts w:ascii="Comic Sans MS" w:hAnsi="Comic Sans MS"/>
          <w:color w:val="0000FF"/>
          <w:sz w:val="32"/>
          <w:szCs w:val="32"/>
        </w:rPr>
        <w:t>МБДОУ детский сад № 33 «Светлячок»</w:t>
      </w:r>
    </w:p>
    <w:p w:rsidR="00A240B1" w:rsidRPr="008F04FC" w:rsidRDefault="00A240B1" w:rsidP="00A240B1">
      <w:pPr>
        <w:pStyle w:val="a3"/>
        <w:rPr>
          <w:rFonts w:ascii="Comic Sans MS" w:hAnsi="Comic Sans MS"/>
          <w:color w:val="0000FF"/>
          <w:sz w:val="72"/>
          <w:szCs w:val="72"/>
        </w:rPr>
      </w:pPr>
    </w:p>
    <w:p w:rsidR="00A240B1" w:rsidRPr="008F04FC" w:rsidRDefault="00A240B1" w:rsidP="00A240B1">
      <w:pPr>
        <w:pStyle w:val="a3"/>
        <w:rPr>
          <w:rFonts w:ascii="Comic Sans MS" w:hAnsi="Comic Sans MS"/>
          <w:b/>
          <w:color w:val="0000FF"/>
          <w:sz w:val="72"/>
          <w:szCs w:val="72"/>
        </w:rPr>
      </w:pPr>
      <w:r>
        <w:rPr>
          <w:rFonts w:ascii="Comic Sans MS" w:hAnsi="Comic Sans MS"/>
          <w:color w:val="0070C0"/>
          <w:sz w:val="72"/>
          <w:szCs w:val="72"/>
        </w:rPr>
        <w:t xml:space="preserve"> </w:t>
      </w:r>
      <w:r w:rsidRPr="008F04FC">
        <w:rPr>
          <w:rFonts w:ascii="Comic Sans MS" w:hAnsi="Comic Sans MS"/>
          <w:b/>
          <w:color w:val="0000FF"/>
          <w:sz w:val="72"/>
          <w:szCs w:val="72"/>
        </w:rPr>
        <w:t>Консультация для родителей</w:t>
      </w:r>
    </w:p>
    <w:p w:rsidR="00A240B1" w:rsidRPr="008F04FC" w:rsidRDefault="00A240B1" w:rsidP="00A240B1">
      <w:pPr>
        <w:pStyle w:val="a3"/>
        <w:jc w:val="center"/>
        <w:rPr>
          <w:rFonts w:ascii="Comic Sans MS" w:hAnsi="Comic Sans MS"/>
          <w:b/>
          <w:color w:val="0000FF"/>
          <w:sz w:val="72"/>
          <w:szCs w:val="72"/>
        </w:rPr>
      </w:pPr>
      <w:r w:rsidRPr="008F04FC">
        <w:rPr>
          <w:rFonts w:ascii="Comic Sans MS" w:hAnsi="Comic Sans MS"/>
          <w:b/>
          <w:color w:val="0000FF"/>
          <w:sz w:val="72"/>
          <w:szCs w:val="72"/>
        </w:rPr>
        <w:t>на тему</w:t>
      </w:r>
    </w:p>
    <w:p w:rsidR="00A134F5" w:rsidRPr="008F04FC" w:rsidRDefault="00A240B1" w:rsidP="00A240B1">
      <w:pPr>
        <w:pStyle w:val="a3"/>
        <w:jc w:val="center"/>
        <w:rPr>
          <w:rFonts w:ascii="Comic Sans MS" w:hAnsi="Comic Sans MS"/>
          <w:b/>
          <w:color w:val="0000FF"/>
          <w:sz w:val="72"/>
          <w:szCs w:val="72"/>
        </w:rPr>
      </w:pPr>
      <w:r w:rsidRPr="008F04FC">
        <w:rPr>
          <w:rFonts w:ascii="Comic Sans MS" w:hAnsi="Comic Sans MS"/>
          <w:b/>
          <w:color w:val="0000FF"/>
          <w:sz w:val="72"/>
          <w:szCs w:val="72"/>
        </w:rPr>
        <w:t>«Как развивать память, внимание</w:t>
      </w:r>
      <w:r w:rsidR="004827C0" w:rsidRPr="008F04FC">
        <w:rPr>
          <w:rFonts w:ascii="Comic Sans MS" w:hAnsi="Comic Sans MS"/>
          <w:b/>
          <w:color w:val="0000FF"/>
          <w:sz w:val="72"/>
          <w:szCs w:val="72"/>
        </w:rPr>
        <w:t xml:space="preserve"> и </w:t>
      </w:r>
      <w:r w:rsidRPr="008F04FC">
        <w:rPr>
          <w:rFonts w:ascii="Comic Sans MS" w:hAnsi="Comic Sans MS"/>
          <w:b/>
          <w:color w:val="0000FF"/>
          <w:sz w:val="72"/>
          <w:szCs w:val="72"/>
        </w:rPr>
        <w:t>мышление ребёнка»</w:t>
      </w:r>
    </w:p>
    <w:p w:rsidR="00A240B1" w:rsidRDefault="00A240B1" w:rsidP="00A240B1">
      <w:pPr>
        <w:pStyle w:val="a3"/>
        <w:rPr>
          <w:rFonts w:ascii="Comic Sans MS" w:hAnsi="Comic Sans MS"/>
          <w:color w:val="0070C0"/>
          <w:sz w:val="72"/>
          <w:szCs w:val="72"/>
        </w:rPr>
      </w:pPr>
    </w:p>
    <w:p w:rsidR="00A240B1" w:rsidRDefault="00A240B1" w:rsidP="00A240B1">
      <w:pPr>
        <w:pStyle w:val="a3"/>
        <w:jc w:val="center"/>
        <w:rPr>
          <w:rFonts w:ascii="Comic Sans MS" w:hAnsi="Comic Sans MS"/>
          <w:color w:val="0070C0"/>
          <w:sz w:val="72"/>
          <w:szCs w:val="72"/>
        </w:rPr>
      </w:pPr>
      <w:r w:rsidRPr="00A240B1">
        <w:rPr>
          <w:rFonts w:ascii="Comic Sans MS" w:hAnsi="Comic Sans MS"/>
          <w:noProof/>
          <w:color w:val="0070C0"/>
          <w:sz w:val="72"/>
          <w:szCs w:val="72"/>
          <w:lang w:eastAsia="ru-RU"/>
        </w:rPr>
        <w:drawing>
          <wp:inline distT="0" distB="0" distL="0" distR="0">
            <wp:extent cx="5854949" cy="3905250"/>
            <wp:effectExtent l="19050" t="0" r="0" b="0"/>
            <wp:docPr id="24" name="Рисунок 1" descr="https://avatars.mds.yandex.net/get-zen_doc/3901320/pub_5f4896a82075da465eb32618_5f48bbe26d467c7b6ef710b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901320/pub_5f4896a82075da465eb32618_5f48bbe26d467c7b6ef710b0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106" cy="391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0B1" w:rsidRDefault="00A240B1" w:rsidP="00A240B1">
      <w:pPr>
        <w:pStyle w:val="a3"/>
        <w:jc w:val="center"/>
        <w:rPr>
          <w:rFonts w:ascii="Comic Sans MS" w:hAnsi="Comic Sans MS"/>
          <w:color w:val="0070C0"/>
          <w:sz w:val="72"/>
          <w:szCs w:val="72"/>
        </w:rPr>
      </w:pPr>
    </w:p>
    <w:p w:rsidR="00A240B1" w:rsidRPr="008F04FC" w:rsidRDefault="00A240B1" w:rsidP="004827C0">
      <w:pPr>
        <w:pStyle w:val="a3"/>
        <w:jc w:val="center"/>
        <w:rPr>
          <w:rFonts w:ascii="Comic Sans MS" w:hAnsi="Comic Sans MS"/>
          <w:color w:val="0000FF"/>
          <w:sz w:val="48"/>
          <w:szCs w:val="48"/>
        </w:rPr>
      </w:pPr>
      <w:r w:rsidRPr="008F04FC">
        <w:rPr>
          <w:rFonts w:ascii="Comic Sans MS" w:hAnsi="Comic Sans MS"/>
          <w:color w:val="0000FF"/>
          <w:sz w:val="48"/>
          <w:szCs w:val="48"/>
        </w:rPr>
        <w:t>Подготовила учитель-логопед Гречиха Л.Н.</w:t>
      </w:r>
    </w:p>
    <w:p w:rsidR="00A62250" w:rsidRPr="008F04FC" w:rsidRDefault="00A62250" w:rsidP="00A240B1">
      <w:pPr>
        <w:pStyle w:val="a3"/>
        <w:jc w:val="center"/>
        <w:rPr>
          <w:rFonts w:ascii="Comic Sans MS" w:hAnsi="Comic Sans MS"/>
          <w:color w:val="0000FF"/>
          <w:sz w:val="48"/>
          <w:szCs w:val="48"/>
        </w:rPr>
      </w:pPr>
    </w:p>
    <w:p w:rsidR="004827C0" w:rsidRDefault="00A62250" w:rsidP="00A62250">
      <w:pPr>
        <w:pStyle w:val="a3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lastRenderedPageBreak/>
        <w:t xml:space="preserve">       </w:t>
      </w:r>
    </w:p>
    <w:p w:rsidR="00A62250" w:rsidRPr="004827C0" w:rsidRDefault="004827C0" w:rsidP="00A62250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      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t xml:space="preserve">Приветствую Вас, уважаемые родители! Сегодня речь пойдёт о развитии памяти внимания и мышления ребёнка. </w:t>
      </w:r>
      <w:proofErr w:type="gramStart"/>
      <w:r w:rsidR="00A62250" w:rsidRPr="004827C0">
        <w:rPr>
          <w:rFonts w:ascii="Comic Sans MS" w:hAnsi="Comic Sans MS"/>
          <w:color w:val="0070C0"/>
          <w:sz w:val="26"/>
          <w:szCs w:val="26"/>
        </w:rPr>
        <w:t>Формирование всех психических процессов (внимание, память, мышление, речь, восприятие) происходит неразрывно.</w:t>
      </w:r>
      <w:proofErr w:type="gramEnd"/>
      <w:r w:rsidR="00A62250" w:rsidRPr="004827C0">
        <w:rPr>
          <w:rFonts w:ascii="Comic Sans MS" w:hAnsi="Comic Sans MS"/>
          <w:color w:val="0070C0"/>
          <w:sz w:val="26"/>
          <w:szCs w:val="26"/>
        </w:rPr>
        <w:t xml:space="preserve"> Нельзя делать акцент на одном процессе и не развивать другой. В таком случае, происходит несогласованная работа мозговых процессов.</w:t>
      </w:r>
    </w:p>
    <w:p w:rsidR="00A62250" w:rsidRPr="004827C0" w:rsidRDefault="00A62250" w:rsidP="00A62250">
      <w:pPr>
        <w:pStyle w:val="a3"/>
        <w:rPr>
          <w:rFonts w:ascii="Comic Sans MS" w:hAnsi="Comic Sans MS"/>
          <w:color w:val="0070C0"/>
          <w:sz w:val="26"/>
          <w:szCs w:val="26"/>
        </w:rPr>
      </w:pPr>
      <w:r w:rsidRPr="004827C0">
        <w:rPr>
          <w:rFonts w:ascii="Comic Sans MS" w:hAnsi="Comic Sans MS"/>
          <w:color w:val="0070C0"/>
          <w:sz w:val="26"/>
          <w:szCs w:val="26"/>
        </w:rPr>
        <w:t xml:space="preserve">У детей с различными речевыми нарушениями отмечается </w:t>
      </w:r>
      <w:proofErr w:type="gramStart"/>
      <w:r w:rsidRPr="004827C0">
        <w:rPr>
          <w:rFonts w:ascii="Comic Sans MS" w:hAnsi="Comic Sans MS"/>
          <w:color w:val="0070C0"/>
          <w:sz w:val="26"/>
          <w:szCs w:val="26"/>
        </w:rPr>
        <w:t>недостаточная</w:t>
      </w:r>
      <w:proofErr w:type="gramEnd"/>
      <w:r w:rsidRPr="004827C0">
        <w:rPr>
          <w:rFonts w:ascii="Comic Sans MS" w:hAnsi="Comic Sans MS"/>
          <w:color w:val="0070C0"/>
          <w:sz w:val="26"/>
          <w:szCs w:val="26"/>
        </w:rPr>
        <w:t xml:space="preserve"> </w:t>
      </w:r>
      <w:proofErr w:type="spellStart"/>
      <w:r w:rsidRPr="004827C0">
        <w:rPr>
          <w:rFonts w:ascii="Comic Sans MS" w:hAnsi="Comic Sans MS"/>
          <w:color w:val="0070C0"/>
          <w:sz w:val="26"/>
          <w:szCs w:val="26"/>
        </w:rPr>
        <w:t>сформированность</w:t>
      </w:r>
      <w:proofErr w:type="spellEnd"/>
      <w:r w:rsidRPr="004827C0">
        <w:rPr>
          <w:rFonts w:ascii="Comic Sans MS" w:hAnsi="Comic Sans MS"/>
          <w:color w:val="0070C0"/>
          <w:sz w:val="26"/>
          <w:szCs w:val="26"/>
        </w:rPr>
        <w:t xml:space="preserve"> всех психических процессов. </w:t>
      </w:r>
    </w:p>
    <w:p w:rsidR="00FC42EC" w:rsidRDefault="004827C0" w:rsidP="00FC42EC">
      <w:pPr>
        <w:pStyle w:val="a3"/>
        <w:rPr>
          <w:rFonts w:ascii="Comic Sans MS" w:hAnsi="Comic Sans MS"/>
          <w:b/>
          <w:bCs/>
          <w:iCs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color w:val="0070C0"/>
          <w:sz w:val="26"/>
          <w:szCs w:val="26"/>
        </w:rPr>
        <w:t xml:space="preserve">     </w:t>
      </w:r>
      <w:r w:rsidR="00FC42EC" w:rsidRPr="004827C0">
        <w:rPr>
          <w:rFonts w:ascii="Comic Sans MS" w:hAnsi="Comic Sans MS"/>
          <w:b/>
          <w:bCs/>
          <w:iCs/>
          <w:color w:val="0070C0"/>
          <w:sz w:val="26"/>
          <w:szCs w:val="26"/>
        </w:rPr>
        <w:t xml:space="preserve">     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FC42EC">
        <w:rPr>
          <w:rFonts w:ascii="Comic Sans MS" w:hAnsi="Comic Sans MS"/>
          <w:b/>
          <w:bCs/>
          <w:iCs/>
          <w:color w:val="C00000"/>
          <w:sz w:val="26"/>
          <w:szCs w:val="26"/>
        </w:rPr>
        <w:t xml:space="preserve">     Память</w:t>
      </w:r>
      <w:r w:rsidRPr="004827C0">
        <w:rPr>
          <w:rFonts w:ascii="Comic Sans MS" w:hAnsi="Comic Sans MS"/>
          <w:b/>
          <w:bCs/>
          <w:iCs/>
          <w:color w:val="0070C0"/>
          <w:sz w:val="26"/>
          <w:szCs w:val="26"/>
        </w:rPr>
        <w:t> </w:t>
      </w:r>
      <w:r w:rsidRPr="004827C0">
        <w:rPr>
          <w:rFonts w:ascii="Comic Sans MS" w:hAnsi="Comic Sans MS"/>
          <w:bCs/>
          <w:iCs/>
          <w:color w:val="0070C0"/>
          <w:sz w:val="26"/>
          <w:szCs w:val="26"/>
        </w:rPr>
        <w:t>– это одно из необходимых условий развития интеллектуальных способностей ребёнка.</w:t>
      </w:r>
      <w:r w:rsidRPr="004827C0">
        <w:rPr>
          <w:rFonts w:ascii="Comic Sans MS" w:hAnsi="Comic Sans MS"/>
          <w:color w:val="0070C0"/>
          <w:sz w:val="26"/>
          <w:szCs w:val="26"/>
        </w:rPr>
        <w:t> Особенно большие требования к памяти предъявляет школьное обучение. Систематическое, целенаправленное овладение знаниями, навыками предполагает определённый уровень развития памяти детей.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color w:val="0070C0"/>
          <w:sz w:val="26"/>
          <w:szCs w:val="26"/>
        </w:rPr>
        <w:t>Все родители будущих первоклассников мечтают о том, чтобы их ребёнок успешно начал обучение в школе. Во многом это зависит от того, насколько хорошо у ребёнка развита память, может ли ребёнок быстро и качественно запоминать материал урока.</w:t>
      </w:r>
    </w:p>
    <w:p w:rsidR="00FC42EC" w:rsidRDefault="00FC42EC" w:rsidP="00FC42EC">
      <w:pPr>
        <w:pStyle w:val="a3"/>
        <w:jc w:val="center"/>
        <w:rPr>
          <w:rFonts w:ascii="Comic Sans MS" w:hAnsi="Comic Sans MS"/>
          <w:b/>
          <w:bCs/>
          <w:iCs/>
          <w:color w:val="0070C0"/>
          <w:sz w:val="26"/>
          <w:szCs w:val="26"/>
        </w:rPr>
      </w:pPr>
    </w:p>
    <w:p w:rsidR="00FC42EC" w:rsidRPr="008F04FC" w:rsidRDefault="00FC42EC" w:rsidP="00FC42EC">
      <w:pPr>
        <w:pStyle w:val="a3"/>
        <w:jc w:val="center"/>
        <w:rPr>
          <w:rFonts w:ascii="Comic Sans MS" w:hAnsi="Comic Sans MS" w:cs="Arial"/>
          <w:color w:val="C00000"/>
          <w:sz w:val="26"/>
          <w:szCs w:val="26"/>
        </w:rPr>
      </w:pPr>
      <w:r w:rsidRPr="008F04FC">
        <w:rPr>
          <w:rFonts w:ascii="Comic Sans MS" w:hAnsi="Comic Sans MS"/>
          <w:b/>
          <w:bCs/>
          <w:iCs/>
          <w:color w:val="C00000"/>
          <w:sz w:val="26"/>
          <w:szCs w:val="26"/>
        </w:rPr>
        <w:t>Игры на развитие памяти ребёнка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bCs/>
          <w:color w:val="0070C0"/>
          <w:sz w:val="26"/>
          <w:szCs w:val="26"/>
        </w:rPr>
        <w:t>«Я положил в мешок» </w:t>
      </w:r>
    </w:p>
    <w:p w:rsidR="00FC42EC" w:rsidRPr="004827C0" w:rsidRDefault="00FC42EC" w:rsidP="00FC42EC">
      <w:pPr>
        <w:pStyle w:val="a3"/>
        <w:rPr>
          <w:rFonts w:ascii="Comic Sans MS" w:hAnsi="Comic Sans MS"/>
          <w:color w:val="0070C0"/>
          <w:sz w:val="26"/>
          <w:szCs w:val="26"/>
        </w:rPr>
      </w:pPr>
      <w:r w:rsidRPr="004827C0">
        <w:rPr>
          <w:rFonts w:ascii="Comic Sans MS" w:hAnsi="Comic Sans MS"/>
          <w:color w:val="0070C0"/>
          <w:sz w:val="26"/>
          <w:szCs w:val="26"/>
        </w:rPr>
        <w:t xml:space="preserve">Взрослый начинает эту игру и говорит: «Я положил в мешок яблоко». Ребёнок повторяет сказанное и добавляет ещё что-нибудь: «Я положил в мешок яблоко и банан». Взрослый повторяет всю фразу и добавляет что - то от себя. И так далее. В этой игре не важно, кто становится победителем, а кто проигравшим. Важно, чтобы ребёнок развивал в себе способность вспоминать, получать от этого удовольствие.  </w:t>
      </w:r>
    </w:p>
    <w:p w:rsidR="00FC42EC" w:rsidRDefault="00FC42EC" w:rsidP="00FC42EC">
      <w:pPr>
        <w:pStyle w:val="a3"/>
        <w:rPr>
          <w:rFonts w:ascii="Comic Sans MS" w:hAnsi="Comic Sans MS"/>
          <w:b/>
          <w:bCs/>
          <w:color w:val="0070C0"/>
          <w:sz w:val="26"/>
          <w:szCs w:val="26"/>
        </w:rPr>
      </w:pP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bCs/>
          <w:color w:val="0070C0"/>
          <w:sz w:val="26"/>
          <w:szCs w:val="26"/>
        </w:rPr>
        <w:t>«Запомни пары слов»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color w:val="0070C0"/>
          <w:sz w:val="26"/>
          <w:szCs w:val="26"/>
        </w:rPr>
        <w:t>Ребёнку зачитываются пары слов, которые он должен постараться запомнить. Затем зачитывают только первые слова, а ребёнок называет к ним парные.</w:t>
      </w:r>
    </w:p>
    <w:p w:rsidR="00FC42EC" w:rsidRDefault="00FC42EC" w:rsidP="00FC42EC">
      <w:pPr>
        <w:pStyle w:val="a3"/>
        <w:rPr>
          <w:rFonts w:ascii="Comic Sans MS" w:hAnsi="Comic Sans MS"/>
          <w:b/>
          <w:bCs/>
          <w:color w:val="0070C0"/>
          <w:sz w:val="26"/>
          <w:szCs w:val="26"/>
        </w:rPr>
      </w:pP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bCs/>
          <w:color w:val="0070C0"/>
          <w:sz w:val="26"/>
          <w:szCs w:val="26"/>
        </w:rPr>
        <w:t>«Нарисуй и запомни»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color w:val="0070C0"/>
          <w:sz w:val="26"/>
          <w:szCs w:val="26"/>
        </w:rPr>
        <w:t>Если ребёнок затрудняется повторить слова, которые вы ему назвали, дайте ему бумагу и  карандаши. Предложите к каждому слову сделать рисунок, который помог бы ему, потом вспомнить эти слова. Такой приём позволяет значительно повысить продуктивность запоминания.</w:t>
      </w:r>
    </w:p>
    <w:p w:rsidR="00FC42EC" w:rsidRDefault="00FC42EC" w:rsidP="00FC42EC">
      <w:pPr>
        <w:pStyle w:val="a3"/>
        <w:rPr>
          <w:rFonts w:ascii="Comic Sans MS" w:hAnsi="Comic Sans MS"/>
          <w:b/>
          <w:bCs/>
          <w:color w:val="0070C0"/>
          <w:sz w:val="26"/>
          <w:szCs w:val="26"/>
        </w:rPr>
      </w:pP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bCs/>
          <w:color w:val="0070C0"/>
          <w:sz w:val="26"/>
          <w:szCs w:val="26"/>
        </w:rPr>
        <w:t>«Каскад слов» 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color w:val="0070C0"/>
          <w:sz w:val="26"/>
          <w:szCs w:val="26"/>
        </w:rPr>
        <w:t>Заранее подготовьте список из 8 – 10 групп слов, которые хорошо знакомы ребёнку. Попросите его повторять за вами слова. Начинайте с одного слова, затем называйте  два слова, ребёнок повторяет обязательно в той же последовательности, три слова и т.д. (интервалы между словами – 1 секунда)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bCs/>
          <w:color w:val="0070C0"/>
          <w:sz w:val="26"/>
          <w:szCs w:val="26"/>
        </w:rPr>
        <w:t>1.Дом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bCs/>
          <w:color w:val="0070C0"/>
          <w:sz w:val="26"/>
          <w:szCs w:val="26"/>
        </w:rPr>
        <w:t>2.Стол, зима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bCs/>
          <w:color w:val="0070C0"/>
          <w:sz w:val="26"/>
          <w:szCs w:val="26"/>
        </w:rPr>
        <w:t>3.Чашка, дорога, окно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bCs/>
          <w:color w:val="0070C0"/>
          <w:sz w:val="26"/>
          <w:szCs w:val="26"/>
        </w:rPr>
        <w:t>4.Школа, снег, книга, мяч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bCs/>
          <w:color w:val="0070C0"/>
          <w:sz w:val="26"/>
          <w:szCs w:val="26"/>
        </w:rPr>
        <w:lastRenderedPageBreak/>
        <w:t>5.Карандаш, мел, гриб, обед, лес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bCs/>
          <w:color w:val="0070C0"/>
          <w:sz w:val="26"/>
          <w:szCs w:val="26"/>
        </w:rPr>
        <w:t>6.Кот, часы, утро, мышь, поле, слон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bCs/>
          <w:color w:val="0070C0"/>
          <w:sz w:val="26"/>
          <w:szCs w:val="26"/>
        </w:rPr>
        <w:t>7.Шкаф, клён, стул, рак, диван, река, малина</w:t>
      </w:r>
    </w:p>
    <w:p w:rsidR="00FC42EC" w:rsidRPr="004827C0" w:rsidRDefault="00FC42EC" w:rsidP="00FC42EC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color w:val="0070C0"/>
          <w:sz w:val="26"/>
          <w:szCs w:val="26"/>
        </w:rPr>
        <w:t>То количество слов, которое ребёнок может повторить за вами, есть объём его слуховой кратковременной памяти на слова. Ребёнок 6 -7 лет правильно воспроизводит ряд из 5 – 6 слов.</w:t>
      </w:r>
    </w:p>
    <w:p w:rsidR="00FC42EC" w:rsidRPr="004827C0" w:rsidRDefault="00FC42EC" w:rsidP="00FC42EC">
      <w:pPr>
        <w:pStyle w:val="a3"/>
        <w:rPr>
          <w:rFonts w:ascii="Comic Sans MS" w:hAnsi="Comic Sans MS"/>
          <w:color w:val="0070C0"/>
          <w:sz w:val="26"/>
          <w:szCs w:val="26"/>
        </w:rPr>
      </w:pPr>
    </w:p>
    <w:p w:rsidR="004827C0" w:rsidRPr="004827C0" w:rsidRDefault="00FC42EC" w:rsidP="00220993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FC42EC">
        <w:rPr>
          <w:rFonts w:ascii="Comic Sans MS" w:hAnsi="Comic Sans MS"/>
          <w:color w:val="C00000"/>
          <w:sz w:val="26"/>
          <w:szCs w:val="26"/>
        </w:rPr>
        <w:t xml:space="preserve">      </w:t>
      </w:r>
      <w:r w:rsidR="00A62250" w:rsidRPr="00FC42EC">
        <w:rPr>
          <w:rFonts w:ascii="Comic Sans MS" w:hAnsi="Comic Sans MS"/>
          <w:b/>
          <w:color w:val="C00000"/>
          <w:sz w:val="26"/>
          <w:szCs w:val="26"/>
        </w:rPr>
        <w:t>Внимание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t xml:space="preserve"> - это процесс, при котором происходит отбор нужной информации и неприятие лишней.</w:t>
      </w:r>
    </w:p>
    <w:p w:rsidR="00A62250" w:rsidRPr="004827C0" w:rsidRDefault="00A62250" w:rsidP="00220993">
      <w:pPr>
        <w:pStyle w:val="a3"/>
        <w:rPr>
          <w:rFonts w:ascii="Comic Sans MS" w:hAnsi="Comic Sans MS"/>
          <w:color w:val="0070C0"/>
          <w:sz w:val="26"/>
          <w:szCs w:val="26"/>
        </w:rPr>
      </w:pPr>
      <w:r w:rsidRPr="004827C0">
        <w:rPr>
          <w:rFonts w:ascii="Comic Sans MS" w:hAnsi="Comic Sans MS"/>
          <w:color w:val="0070C0"/>
          <w:sz w:val="26"/>
          <w:szCs w:val="26"/>
        </w:rPr>
        <w:t>Внимание обладает определенными свойствами: объемом, устойчивостью, концентрацией, избирательностью, распределением, переключаемостью и произвольностью. Нарушение каждого из перечисленных свой</w:t>
      </w:r>
      <w:proofErr w:type="gramStart"/>
      <w:r w:rsidRPr="004827C0">
        <w:rPr>
          <w:rFonts w:ascii="Comic Sans MS" w:hAnsi="Comic Sans MS"/>
          <w:color w:val="0070C0"/>
          <w:sz w:val="26"/>
          <w:szCs w:val="26"/>
        </w:rPr>
        <w:t>ств пр</w:t>
      </w:r>
      <w:proofErr w:type="gramEnd"/>
      <w:r w:rsidRPr="004827C0">
        <w:rPr>
          <w:rFonts w:ascii="Comic Sans MS" w:hAnsi="Comic Sans MS"/>
          <w:color w:val="0070C0"/>
          <w:sz w:val="26"/>
          <w:szCs w:val="26"/>
        </w:rPr>
        <w:t>иводит к отклонениям в поведении и деятельности ребенка.</w:t>
      </w:r>
    </w:p>
    <w:p w:rsidR="004827C0" w:rsidRPr="008F04FC" w:rsidRDefault="004827C0" w:rsidP="004827C0">
      <w:pPr>
        <w:pStyle w:val="a3"/>
        <w:jc w:val="center"/>
        <w:rPr>
          <w:rFonts w:ascii="Comic Sans MS" w:hAnsi="Comic Sans MS"/>
          <w:b/>
          <w:color w:val="C00000"/>
          <w:sz w:val="26"/>
          <w:szCs w:val="26"/>
        </w:rPr>
      </w:pPr>
    </w:p>
    <w:p w:rsidR="004827C0" w:rsidRPr="008F04FC" w:rsidRDefault="004827C0" w:rsidP="004827C0">
      <w:pPr>
        <w:pStyle w:val="a3"/>
        <w:jc w:val="center"/>
        <w:rPr>
          <w:rFonts w:ascii="Comic Sans MS" w:hAnsi="Comic Sans MS"/>
          <w:b/>
          <w:color w:val="C00000"/>
          <w:sz w:val="26"/>
          <w:szCs w:val="26"/>
        </w:rPr>
      </w:pPr>
      <w:r w:rsidRPr="008F04FC">
        <w:rPr>
          <w:rFonts w:ascii="Comic Sans MS" w:hAnsi="Comic Sans MS"/>
          <w:b/>
          <w:color w:val="C00000"/>
          <w:sz w:val="26"/>
          <w:szCs w:val="26"/>
        </w:rPr>
        <w:t>Игры на развитие внимания.</w:t>
      </w:r>
    </w:p>
    <w:p w:rsidR="00A62250" w:rsidRPr="004827C0" w:rsidRDefault="00A62250" w:rsidP="00220993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color w:val="0070C0"/>
          <w:sz w:val="26"/>
          <w:szCs w:val="26"/>
        </w:rPr>
        <w:t>«Что изменилось?»</w:t>
      </w:r>
    </w:p>
    <w:p w:rsidR="00A62250" w:rsidRPr="004827C0" w:rsidRDefault="00A62250" w:rsidP="00220993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color w:val="0070C0"/>
          <w:sz w:val="26"/>
          <w:szCs w:val="26"/>
        </w:rPr>
        <w:t>Могут быть использованы картинки или игрушки, которые расставляются в ряд на столе.</w:t>
      </w:r>
      <w:r w:rsidRPr="004827C0">
        <w:rPr>
          <w:rFonts w:ascii="Comic Sans MS" w:hAnsi="Comic Sans MS"/>
          <w:color w:val="0070C0"/>
          <w:sz w:val="26"/>
          <w:szCs w:val="26"/>
        </w:rPr>
        <w:br/>
        <w:t>Ребенок должен запомнить, как расставлены предметы, а затем отвернуться. Взрослый меняет местами некоторые предметы и предлагает ребенку узнать, что изменилось.</w:t>
      </w:r>
    </w:p>
    <w:p w:rsidR="004827C0" w:rsidRDefault="004827C0" w:rsidP="00220993">
      <w:pPr>
        <w:pStyle w:val="a3"/>
        <w:rPr>
          <w:rFonts w:ascii="Comic Sans MS" w:hAnsi="Comic Sans MS"/>
          <w:b/>
          <w:color w:val="0070C0"/>
          <w:sz w:val="26"/>
          <w:szCs w:val="26"/>
        </w:rPr>
      </w:pPr>
    </w:p>
    <w:p w:rsidR="00A62250" w:rsidRPr="004827C0" w:rsidRDefault="00A62250" w:rsidP="00220993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color w:val="0070C0"/>
          <w:sz w:val="26"/>
          <w:szCs w:val="26"/>
        </w:rPr>
        <w:t>«Чего не стало?»</w:t>
      </w:r>
    </w:p>
    <w:p w:rsidR="00A62250" w:rsidRPr="004827C0" w:rsidRDefault="00220993" w:rsidP="00220993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color w:val="0070C0"/>
          <w:sz w:val="26"/>
          <w:szCs w:val="26"/>
        </w:rPr>
        <w:t>М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t xml:space="preserve">огут быть использованы картинки, </w:t>
      </w:r>
      <w:r w:rsidRPr="004827C0">
        <w:rPr>
          <w:rFonts w:ascii="Comic Sans MS" w:hAnsi="Comic Sans MS"/>
          <w:color w:val="0070C0"/>
          <w:sz w:val="26"/>
          <w:szCs w:val="26"/>
        </w:rPr>
        <w:t xml:space="preserve">игрушки, 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t>которые расставляются в ряд на столе.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br/>
        <w:t xml:space="preserve">Проводиться аналогично </w:t>
      </w:r>
      <w:proofErr w:type="gramStart"/>
      <w:r w:rsidR="00A62250" w:rsidRPr="004827C0">
        <w:rPr>
          <w:rFonts w:ascii="Comic Sans MS" w:hAnsi="Comic Sans MS"/>
          <w:color w:val="0070C0"/>
          <w:sz w:val="26"/>
          <w:szCs w:val="26"/>
        </w:rPr>
        <w:t>предыдущей</w:t>
      </w:r>
      <w:proofErr w:type="gramEnd"/>
      <w:r w:rsidR="00A62250" w:rsidRPr="004827C0">
        <w:rPr>
          <w:rFonts w:ascii="Comic Sans MS" w:hAnsi="Comic Sans MS"/>
          <w:color w:val="0070C0"/>
          <w:sz w:val="26"/>
          <w:szCs w:val="26"/>
        </w:rPr>
        <w:t>, но предметы убираются из поля зрения ребенка.</w:t>
      </w:r>
    </w:p>
    <w:p w:rsidR="004827C0" w:rsidRDefault="004827C0" w:rsidP="00220993">
      <w:pPr>
        <w:pStyle w:val="a3"/>
        <w:rPr>
          <w:rFonts w:ascii="Comic Sans MS" w:hAnsi="Comic Sans MS"/>
          <w:b/>
          <w:color w:val="0070C0"/>
          <w:sz w:val="26"/>
          <w:szCs w:val="26"/>
        </w:rPr>
      </w:pPr>
    </w:p>
    <w:p w:rsidR="00A62250" w:rsidRPr="004827C0" w:rsidRDefault="00A62250" w:rsidP="00220993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color w:val="0070C0"/>
          <w:sz w:val="26"/>
          <w:szCs w:val="26"/>
        </w:rPr>
        <w:t>«Таинственные шумы»</w:t>
      </w:r>
    </w:p>
    <w:p w:rsidR="00A62250" w:rsidRPr="004827C0" w:rsidRDefault="00220993" w:rsidP="00220993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color w:val="0070C0"/>
          <w:sz w:val="26"/>
          <w:szCs w:val="26"/>
        </w:rPr>
        <w:t xml:space="preserve"> </w:t>
      </w:r>
      <w:r w:rsidRPr="004827C0">
        <w:rPr>
          <w:rFonts w:ascii="Comic Sans MS" w:hAnsi="Comic Sans MS"/>
          <w:color w:val="0070C0"/>
          <w:sz w:val="26"/>
          <w:szCs w:val="26"/>
        </w:rPr>
        <w:t>Р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t xml:space="preserve">азличные </w:t>
      </w:r>
      <w:r w:rsidRPr="004827C0">
        <w:rPr>
          <w:rFonts w:ascii="Comic Sans MS" w:hAnsi="Comic Sans MS"/>
          <w:color w:val="0070C0"/>
          <w:sz w:val="26"/>
          <w:szCs w:val="26"/>
        </w:rPr>
        <w:t xml:space="preserve">шумы и 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t>шумящие предметы (</w:t>
      </w:r>
      <w:r w:rsidRPr="004827C0">
        <w:rPr>
          <w:rFonts w:ascii="Comic Sans MS" w:hAnsi="Comic Sans MS"/>
          <w:color w:val="0070C0"/>
          <w:sz w:val="26"/>
          <w:szCs w:val="26"/>
        </w:rPr>
        <w:t>ш</w:t>
      </w:r>
      <w:r w:rsidR="004827C0" w:rsidRPr="004827C0">
        <w:rPr>
          <w:rFonts w:ascii="Comic Sans MS" w:hAnsi="Comic Sans MS"/>
          <w:color w:val="0070C0"/>
          <w:sz w:val="26"/>
          <w:szCs w:val="26"/>
        </w:rPr>
        <w:t xml:space="preserve">аги, скрип двери, </w:t>
      </w:r>
      <w:r w:rsidRPr="004827C0">
        <w:rPr>
          <w:rFonts w:ascii="Comic Sans MS" w:hAnsi="Comic Sans MS"/>
          <w:color w:val="0070C0"/>
          <w:sz w:val="26"/>
          <w:szCs w:val="26"/>
        </w:rPr>
        <w:t xml:space="preserve">звук рвущейся бумаги, застёгивание молнии, переливание воды из сосуда в сосуд, 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t xml:space="preserve">пластмассовая </w:t>
      </w:r>
      <w:r w:rsidR="004827C0" w:rsidRPr="004827C0">
        <w:rPr>
          <w:rFonts w:ascii="Comic Sans MS" w:hAnsi="Comic Sans MS"/>
          <w:color w:val="0070C0"/>
          <w:sz w:val="26"/>
          <w:szCs w:val="26"/>
        </w:rPr>
        <w:t xml:space="preserve"> 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t xml:space="preserve">коробочка с горошинами, два камешка, </w:t>
      </w:r>
      <w:r w:rsidRPr="004827C0">
        <w:rPr>
          <w:rFonts w:ascii="Comic Sans MS" w:hAnsi="Comic Sans MS"/>
          <w:color w:val="0070C0"/>
          <w:sz w:val="26"/>
          <w:szCs w:val="26"/>
        </w:rPr>
        <w:t xml:space="preserve">шелест пакета, 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t>молоточек и т.д.)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br/>
        <w:t xml:space="preserve">Ребенок должен рассмотреть эти предметы. Поиграть с ними, послушать звуки. Затем взрослый за спиной ребенка издает 2 </w:t>
      </w:r>
      <w:proofErr w:type="gramStart"/>
      <w:r w:rsidR="00A62250" w:rsidRPr="004827C0">
        <w:rPr>
          <w:rFonts w:ascii="Comic Sans MS" w:hAnsi="Comic Sans MS"/>
          <w:color w:val="0070C0"/>
          <w:sz w:val="26"/>
          <w:szCs w:val="26"/>
        </w:rPr>
        <w:t>различных</w:t>
      </w:r>
      <w:proofErr w:type="gramEnd"/>
      <w:r w:rsidR="00A62250" w:rsidRPr="004827C0">
        <w:rPr>
          <w:rFonts w:ascii="Comic Sans MS" w:hAnsi="Comic Sans MS"/>
          <w:color w:val="0070C0"/>
          <w:sz w:val="26"/>
          <w:szCs w:val="26"/>
        </w:rPr>
        <w:t xml:space="preserve"> шума, а ребенок должен узнать, чем шумели. Со временем предметов может стать больше.</w:t>
      </w:r>
    </w:p>
    <w:p w:rsidR="004827C0" w:rsidRDefault="004827C0" w:rsidP="00220993">
      <w:pPr>
        <w:pStyle w:val="a3"/>
        <w:rPr>
          <w:rFonts w:ascii="Comic Sans MS" w:hAnsi="Comic Sans MS"/>
          <w:b/>
          <w:color w:val="0070C0"/>
          <w:sz w:val="26"/>
          <w:szCs w:val="26"/>
        </w:rPr>
      </w:pPr>
    </w:p>
    <w:p w:rsidR="00A62250" w:rsidRPr="004827C0" w:rsidRDefault="00A62250" w:rsidP="00220993">
      <w:pPr>
        <w:pStyle w:val="a3"/>
        <w:rPr>
          <w:rFonts w:ascii="Comic Sans MS" w:hAnsi="Comic Sans MS" w:cs="Arial"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color w:val="0070C0"/>
          <w:sz w:val="26"/>
          <w:szCs w:val="26"/>
        </w:rPr>
        <w:t>«Найди дорожку»</w:t>
      </w:r>
    </w:p>
    <w:p w:rsidR="00220993" w:rsidRPr="004827C0" w:rsidRDefault="00220993" w:rsidP="00220993">
      <w:pPr>
        <w:pStyle w:val="a3"/>
        <w:rPr>
          <w:rFonts w:ascii="Comic Sans MS" w:hAnsi="Comic Sans MS" w:cs="Times New Roman"/>
          <w:color w:val="0070C0"/>
          <w:sz w:val="26"/>
          <w:szCs w:val="26"/>
        </w:rPr>
      </w:pPr>
      <w:r w:rsidRPr="004827C0">
        <w:rPr>
          <w:rFonts w:ascii="Comic Sans MS" w:hAnsi="Comic Sans MS"/>
          <w:color w:val="0070C0"/>
          <w:sz w:val="26"/>
          <w:szCs w:val="26"/>
        </w:rPr>
        <w:t>П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t>алочка, бланк с изображением простого лабиринта.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br/>
      </w:r>
      <w:r w:rsidRPr="004827C0">
        <w:rPr>
          <w:rFonts w:ascii="Comic Sans MS" w:hAnsi="Comic Sans MS"/>
          <w:b/>
          <w:color w:val="0070C0"/>
          <w:sz w:val="26"/>
          <w:szCs w:val="26"/>
        </w:rPr>
        <w:t xml:space="preserve"> -</w:t>
      </w:r>
      <w:r w:rsidR="00A62250" w:rsidRPr="004827C0">
        <w:rPr>
          <w:rFonts w:ascii="Comic Sans MS" w:hAnsi="Comic Sans MS"/>
          <w:color w:val="0070C0"/>
          <w:sz w:val="26"/>
          <w:szCs w:val="26"/>
        </w:rPr>
        <w:t xml:space="preserve"> «Посмотри на  рисунок,  на нем изображен лабиринт, вход и выход </w:t>
      </w:r>
      <w:proofErr w:type="gramStart"/>
      <w:r w:rsidR="00A62250" w:rsidRPr="004827C0">
        <w:rPr>
          <w:rFonts w:ascii="Comic Sans MS" w:hAnsi="Comic Sans MS"/>
          <w:color w:val="0070C0"/>
          <w:sz w:val="26"/>
          <w:szCs w:val="26"/>
        </w:rPr>
        <w:t>показаны</w:t>
      </w:r>
      <w:proofErr w:type="gramEnd"/>
      <w:r w:rsidR="00A62250" w:rsidRPr="004827C0">
        <w:rPr>
          <w:rFonts w:ascii="Comic Sans MS" w:hAnsi="Comic Sans MS"/>
          <w:color w:val="0070C0"/>
          <w:sz w:val="26"/>
          <w:szCs w:val="26"/>
        </w:rPr>
        <w:t xml:space="preserve"> стрелками. Тебе надо  помочь Зайке пройти по этому лабиринту и </w:t>
      </w:r>
      <w:proofErr w:type="gramStart"/>
      <w:r w:rsidR="00A62250" w:rsidRPr="004827C0">
        <w:rPr>
          <w:rFonts w:ascii="Comic Sans MS" w:hAnsi="Comic Sans MS"/>
          <w:color w:val="0070C0"/>
          <w:sz w:val="26"/>
          <w:szCs w:val="26"/>
        </w:rPr>
        <w:t>добраться к морковке</w:t>
      </w:r>
      <w:proofErr w:type="gramEnd"/>
      <w:r w:rsidR="00A62250" w:rsidRPr="004827C0">
        <w:rPr>
          <w:rFonts w:ascii="Comic Sans MS" w:hAnsi="Comic Sans MS"/>
          <w:color w:val="0070C0"/>
          <w:sz w:val="26"/>
          <w:szCs w:val="26"/>
        </w:rPr>
        <w:t xml:space="preserve"> (к елочке). Проходить лабиринт необходимо, не выходя за контуры линии, не касаясь палочкой стенок лабиринта, не пропуская петель, стараться не возвращаться назад».</w:t>
      </w:r>
    </w:p>
    <w:p w:rsidR="004827C0" w:rsidRDefault="004827C0" w:rsidP="00220993">
      <w:pPr>
        <w:pStyle w:val="a3"/>
        <w:rPr>
          <w:rStyle w:val="a7"/>
          <w:rFonts w:ascii="Comic Sans MS" w:hAnsi="Comic Sans MS"/>
          <w:color w:val="0070C0"/>
          <w:sz w:val="26"/>
          <w:szCs w:val="26"/>
        </w:rPr>
      </w:pPr>
    </w:p>
    <w:p w:rsidR="00220993" w:rsidRPr="004827C0" w:rsidRDefault="00220993" w:rsidP="00220993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4827C0">
        <w:rPr>
          <w:rStyle w:val="a7"/>
          <w:rFonts w:ascii="Comic Sans MS" w:hAnsi="Comic Sans MS"/>
          <w:color w:val="0070C0"/>
          <w:sz w:val="26"/>
          <w:szCs w:val="26"/>
        </w:rPr>
        <w:t>«Раскрась вторую половинку».</w:t>
      </w:r>
    </w:p>
    <w:p w:rsidR="00220993" w:rsidRPr="004827C0" w:rsidRDefault="00220993" w:rsidP="00220993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4827C0">
        <w:rPr>
          <w:rFonts w:ascii="Comic Sans MS" w:hAnsi="Comic Sans MS"/>
          <w:color w:val="0070C0"/>
          <w:sz w:val="26"/>
          <w:szCs w:val="26"/>
        </w:rPr>
        <w:t xml:space="preserve">Задания подобного типа родители могут придумывать сами. </w:t>
      </w:r>
      <w:r w:rsidR="004827C0">
        <w:rPr>
          <w:rFonts w:ascii="Comic Sans MS" w:hAnsi="Comic Sans MS"/>
          <w:color w:val="0070C0"/>
          <w:sz w:val="26"/>
          <w:szCs w:val="26"/>
        </w:rPr>
        <w:t xml:space="preserve"> </w:t>
      </w:r>
    </w:p>
    <w:p w:rsidR="004827C0" w:rsidRDefault="004827C0" w:rsidP="004827C0">
      <w:pPr>
        <w:pStyle w:val="a3"/>
        <w:rPr>
          <w:rFonts w:ascii="Comic Sans MS" w:hAnsi="Comic Sans MS"/>
          <w:b/>
          <w:color w:val="0070C0"/>
          <w:sz w:val="26"/>
          <w:szCs w:val="26"/>
        </w:rPr>
      </w:pPr>
    </w:p>
    <w:p w:rsidR="004827C0" w:rsidRDefault="004827C0" w:rsidP="004827C0">
      <w:pPr>
        <w:pStyle w:val="a3"/>
        <w:rPr>
          <w:rFonts w:ascii="Comic Sans MS" w:hAnsi="Comic Sans MS"/>
          <w:b/>
          <w:color w:val="0070C0"/>
          <w:sz w:val="26"/>
          <w:szCs w:val="26"/>
        </w:rPr>
      </w:pPr>
    </w:p>
    <w:p w:rsidR="00FC42EC" w:rsidRDefault="00FC42EC" w:rsidP="004827C0">
      <w:pPr>
        <w:pStyle w:val="a3"/>
        <w:rPr>
          <w:rFonts w:ascii="Comic Sans MS" w:hAnsi="Comic Sans MS"/>
          <w:b/>
          <w:color w:val="0070C0"/>
          <w:sz w:val="26"/>
          <w:szCs w:val="26"/>
        </w:rPr>
      </w:pPr>
    </w:p>
    <w:p w:rsidR="00A62250" w:rsidRPr="004827C0" w:rsidRDefault="004827C0" w:rsidP="004827C0">
      <w:pPr>
        <w:pStyle w:val="a3"/>
        <w:rPr>
          <w:rFonts w:ascii="Comic Sans MS" w:hAnsi="Comic Sans MS"/>
          <w:b/>
          <w:color w:val="0070C0"/>
          <w:sz w:val="26"/>
          <w:szCs w:val="26"/>
        </w:rPr>
      </w:pPr>
      <w:r w:rsidRPr="004827C0">
        <w:rPr>
          <w:rFonts w:ascii="Comic Sans MS" w:hAnsi="Comic Sans MS"/>
          <w:b/>
          <w:color w:val="0070C0"/>
          <w:sz w:val="26"/>
          <w:szCs w:val="26"/>
        </w:rPr>
        <w:lastRenderedPageBreak/>
        <w:t>«</w:t>
      </w:r>
      <w:r w:rsidR="00220993" w:rsidRPr="004827C0">
        <w:rPr>
          <w:rFonts w:ascii="Comic Sans MS" w:hAnsi="Comic Sans MS"/>
          <w:b/>
          <w:color w:val="0070C0"/>
          <w:sz w:val="26"/>
          <w:szCs w:val="26"/>
        </w:rPr>
        <w:t>Найди отличия</w:t>
      </w:r>
      <w:r w:rsidRPr="004827C0">
        <w:rPr>
          <w:rFonts w:ascii="Comic Sans MS" w:hAnsi="Comic Sans MS"/>
          <w:b/>
          <w:color w:val="0070C0"/>
          <w:sz w:val="26"/>
          <w:szCs w:val="26"/>
        </w:rPr>
        <w:t>»</w:t>
      </w:r>
      <w:r w:rsidR="00220993" w:rsidRPr="004827C0">
        <w:rPr>
          <w:rFonts w:ascii="Comic Sans MS" w:hAnsi="Comic Sans MS"/>
          <w:b/>
          <w:color w:val="0070C0"/>
          <w:sz w:val="26"/>
          <w:szCs w:val="26"/>
        </w:rPr>
        <w:t xml:space="preserve"> </w:t>
      </w:r>
      <w:bookmarkStart w:id="0" w:name="_GoBack"/>
      <w:bookmarkEnd w:id="0"/>
    </w:p>
    <w:p w:rsidR="00220993" w:rsidRDefault="00220993" w:rsidP="00A240B1">
      <w:pPr>
        <w:pStyle w:val="a3"/>
        <w:jc w:val="center"/>
        <w:rPr>
          <w:rFonts w:ascii="Comic Sans MS" w:hAnsi="Comic Sans MS"/>
          <w:color w:val="0070C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6429375" cy="4038600"/>
            <wp:effectExtent l="19050" t="0" r="9525" b="0"/>
            <wp:docPr id="4" name="Рисунок 4" descr="https://azbukivedia.ru/wa-data/public/shop/products/42/19/11942/images/49721/49721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zbukivedia.ru/wa-data/public/shop/products/42/19/11942/images/49721/49721.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952" t="2803" r="4762" b="17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03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27C0" w:rsidRPr="004827C0" w:rsidRDefault="004827C0" w:rsidP="00A240B1">
      <w:pPr>
        <w:pStyle w:val="a3"/>
        <w:jc w:val="center"/>
        <w:rPr>
          <w:rFonts w:ascii="Comic Sans MS" w:hAnsi="Comic Sans MS"/>
          <w:color w:val="0070C0"/>
          <w:sz w:val="48"/>
          <w:szCs w:val="48"/>
        </w:rPr>
      </w:pPr>
    </w:p>
    <w:p w:rsidR="00FC42EC" w:rsidRPr="00FC42EC" w:rsidRDefault="004827C0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b/>
          <w:bCs/>
          <w:iCs/>
          <w:color w:val="0070C0"/>
          <w:sz w:val="26"/>
          <w:szCs w:val="26"/>
        </w:rPr>
        <w:t xml:space="preserve">     </w:t>
      </w:r>
      <w:r w:rsidR="00FC42EC" w:rsidRPr="00FC42EC">
        <w:rPr>
          <w:rFonts w:ascii="Comic Sans MS" w:hAnsi="Comic Sans MS"/>
          <w:b/>
          <w:bCs/>
          <w:iCs/>
          <w:color w:val="0070C0"/>
          <w:sz w:val="26"/>
          <w:szCs w:val="26"/>
        </w:rPr>
        <w:t xml:space="preserve"> </w:t>
      </w:r>
      <w:r w:rsidR="00FC42EC" w:rsidRPr="00FC42EC">
        <w:rPr>
          <w:rFonts w:ascii="Comic Sans MS" w:hAnsi="Comic Sans MS"/>
          <w:b/>
          <w:color w:val="C00000"/>
          <w:sz w:val="26"/>
          <w:szCs w:val="26"/>
        </w:rPr>
        <w:t>Мышление</w:t>
      </w:r>
      <w:r w:rsidR="00FC42EC" w:rsidRPr="00FC42EC">
        <w:rPr>
          <w:rFonts w:ascii="Comic Sans MS" w:hAnsi="Comic Sans MS"/>
          <w:color w:val="0070C0"/>
          <w:sz w:val="26"/>
          <w:szCs w:val="26"/>
        </w:rPr>
        <w:t xml:space="preserve"> – это процесс познания человеком действительности с помощью мыслительных процессов – анализа, синтеза, рассуждений.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b/>
          <w:color w:val="0070C0"/>
          <w:sz w:val="26"/>
          <w:szCs w:val="26"/>
        </w:rPr>
      </w:pPr>
      <w:r w:rsidRPr="00FC42EC">
        <w:rPr>
          <w:rFonts w:ascii="Comic Sans MS" w:hAnsi="Comic Sans MS"/>
          <w:b/>
          <w:color w:val="0070C0"/>
          <w:sz w:val="26"/>
          <w:szCs w:val="26"/>
        </w:rPr>
        <w:t>Выделяют три вида мышления: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b/>
          <w:color w:val="0070C0"/>
          <w:sz w:val="26"/>
          <w:szCs w:val="26"/>
        </w:rPr>
        <w:t>Наглядно-действенное.</w:t>
      </w:r>
      <w:r w:rsidRPr="00FC42EC">
        <w:rPr>
          <w:rFonts w:ascii="Comic Sans MS" w:hAnsi="Comic Sans MS"/>
          <w:color w:val="0070C0"/>
          <w:sz w:val="26"/>
          <w:szCs w:val="26"/>
        </w:rPr>
        <w:t xml:space="preserve"> Познание происходит с помощью манипулирования предметами, игрушками.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b/>
          <w:color w:val="0070C0"/>
          <w:sz w:val="26"/>
          <w:szCs w:val="26"/>
        </w:rPr>
        <w:t>Наглядно-образное.</w:t>
      </w:r>
      <w:r w:rsidRPr="00FC42EC">
        <w:rPr>
          <w:rFonts w:ascii="Comic Sans MS" w:hAnsi="Comic Sans MS"/>
          <w:color w:val="0070C0"/>
          <w:sz w:val="26"/>
          <w:szCs w:val="26"/>
        </w:rPr>
        <w:t xml:space="preserve"> Познание происходит с помощью представления предметов, явлений.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b/>
          <w:color w:val="0070C0"/>
          <w:sz w:val="26"/>
          <w:szCs w:val="26"/>
        </w:rPr>
        <w:t xml:space="preserve">Словесно-логическое. </w:t>
      </w:r>
      <w:r w:rsidRPr="00FC42EC">
        <w:rPr>
          <w:rFonts w:ascii="Comic Sans MS" w:hAnsi="Comic Sans MS"/>
          <w:color w:val="0070C0"/>
          <w:sz w:val="26"/>
          <w:szCs w:val="26"/>
        </w:rPr>
        <w:t>Познание с помощью понятий, слов, рассуждений.</w:t>
      </w:r>
    </w:p>
    <w:p w:rsidR="00FC42EC" w:rsidRDefault="00FC42EC" w:rsidP="00FC42EC">
      <w:pPr>
        <w:pStyle w:val="a3"/>
        <w:jc w:val="center"/>
        <w:rPr>
          <w:rFonts w:ascii="Comic Sans MS" w:hAnsi="Comic Sans MS"/>
          <w:b/>
          <w:color w:val="0070C0"/>
          <w:sz w:val="26"/>
          <w:szCs w:val="26"/>
        </w:rPr>
      </w:pPr>
    </w:p>
    <w:p w:rsidR="00FC42EC" w:rsidRPr="008F04FC" w:rsidRDefault="00FC42EC" w:rsidP="00FC42EC">
      <w:pPr>
        <w:pStyle w:val="a3"/>
        <w:jc w:val="center"/>
        <w:rPr>
          <w:rFonts w:ascii="Comic Sans MS" w:hAnsi="Comic Sans MS"/>
          <w:b/>
          <w:color w:val="C00000"/>
          <w:sz w:val="26"/>
          <w:szCs w:val="26"/>
        </w:rPr>
      </w:pPr>
      <w:r w:rsidRPr="008F04FC">
        <w:rPr>
          <w:rFonts w:ascii="Comic Sans MS" w:hAnsi="Comic Sans MS"/>
          <w:b/>
          <w:color w:val="C00000"/>
          <w:sz w:val="26"/>
          <w:szCs w:val="26"/>
        </w:rPr>
        <w:t>Игры на развитие мышления</w:t>
      </w:r>
    </w:p>
    <w:p w:rsidR="00FC42EC" w:rsidRDefault="00FC42EC" w:rsidP="00FC42EC">
      <w:pPr>
        <w:pStyle w:val="a3"/>
        <w:jc w:val="center"/>
        <w:rPr>
          <w:rFonts w:ascii="Comic Sans MS" w:hAnsi="Comic Sans MS"/>
          <w:b/>
          <w:color w:val="0070C0"/>
          <w:sz w:val="26"/>
          <w:szCs w:val="26"/>
        </w:rPr>
      </w:pPr>
    </w:p>
    <w:p w:rsidR="00FC42EC" w:rsidRPr="00FC42EC" w:rsidRDefault="00FC42EC" w:rsidP="00FC42EC">
      <w:pPr>
        <w:pStyle w:val="a3"/>
        <w:rPr>
          <w:rFonts w:ascii="Comic Sans MS" w:hAnsi="Comic Sans MS"/>
          <w:b/>
          <w:color w:val="0070C0"/>
          <w:sz w:val="26"/>
          <w:szCs w:val="26"/>
        </w:rPr>
      </w:pPr>
      <w:r w:rsidRPr="00FC42EC">
        <w:rPr>
          <w:rStyle w:val="a7"/>
          <w:rFonts w:ascii="Comic Sans MS" w:hAnsi="Comic Sans MS"/>
          <w:color w:val="0070C0"/>
          <w:sz w:val="26"/>
          <w:szCs w:val="26"/>
        </w:rPr>
        <w:t>«Разминка на быстроту реакции».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Из чего видна улица?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Дед, который раздает подарки?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Съедобный персонаж?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Часть одежды, куда кладут деньги?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Какой день будет завтра?</w:t>
      </w:r>
    </w:p>
    <w:p w:rsidR="00FC42EC" w:rsidRDefault="00FC42EC" w:rsidP="00FC42EC">
      <w:pPr>
        <w:pStyle w:val="a3"/>
        <w:rPr>
          <w:rStyle w:val="a7"/>
          <w:rFonts w:ascii="Comic Sans MS" w:hAnsi="Comic Sans MS"/>
          <w:color w:val="0070C0"/>
          <w:sz w:val="26"/>
          <w:szCs w:val="26"/>
        </w:rPr>
      </w:pPr>
      <w:r w:rsidRPr="00FC42EC">
        <w:rPr>
          <w:rStyle w:val="a7"/>
          <w:rFonts w:ascii="Comic Sans MS" w:hAnsi="Comic Sans MS"/>
          <w:color w:val="0070C0"/>
          <w:sz w:val="26"/>
          <w:szCs w:val="26"/>
        </w:rPr>
        <w:t xml:space="preserve">  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Style w:val="a7"/>
          <w:rFonts w:ascii="Comic Sans MS" w:hAnsi="Comic Sans MS"/>
          <w:color w:val="0070C0"/>
          <w:sz w:val="26"/>
          <w:szCs w:val="26"/>
        </w:rPr>
        <w:t>«Дополни фразу».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Если песок мокрый, то...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Мальчик моет руки, потому что...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Если переходить улицу на красный свет, то...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Автобус остановился, потому что...</w:t>
      </w:r>
    </w:p>
    <w:p w:rsidR="00FC42EC" w:rsidRDefault="00FC42EC" w:rsidP="00FC42EC">
      <w:pPr>
        <w:pStyle w:val="a3"/>
        <w:rPr>
          <w:rStyle w:val="a7"/>
          <w:rFonts w:ascii="Comic Sans MS" w:hAnsi="Comic Sans MS"/>
          <w:color w:val="0070C0"/>
          <w:sz w:val="26"/>
          <w:szCs w:val="26"/>
          <w:u w:val="single"/>
        </w:rPr>
      </w:pPr>
      <w:r>
        <w:rPr>
          <w:rStyle w:val="a7"/>
          <w:rFonts w:ascii="Comic Sans MS" w:hAnsi="Comic Sans MS"/>
          <w:color w:val="0070C0"/>
          <w:sz w:val="26"/>
          <w:szCs w:val="26"/>
          <w:u w:val="single"/>
        </w:rPr>
        <w:t xml:space="preserve"> 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Style w:val="a7"/>
          <w:rFonts w:ascii="Comic Sans MS" w:hAnsi="Comic Sans MS"/>
          <w:color w:val="0070C0"/>
          <w:sz w:val="26"/>
          <w:szCs w:val="26"/>
        </w:rPr>
        <w:lastRenderedPageBreak/>
        <w:t>«Закончи предложение».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Музыку пишет... (композитор).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Стихи пишет... (поэт).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Белье стирает... (прачка).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Горные вершины покоряют... (альпинист).</w:t>
      </w:r>
    </w:p>
    <w:p w:rsidR="00FC42EC" w:rsidRDefault="00FC42EC" w:rsidP="00FC42EC">
      <w:pPr>
        <w:pStyle w:val="a3"/>
        <w:rPr>
          <w:rStyle w:val="a7"/>
          <w:rFonts w:ascii="Comic Sans MS" w:hAnsi="Comic Sans MS"/>
          <w:color w:val="0070C0"/>
          <w:sz w:val="26"/>
          <w:szCs w:val="26"/>
          <w:u w:val="single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Обед варит... (повар).</w:t>
      </w:r>
      <w:r w:rsidRPr="00FC42EC">
        <w:rPr>
          <w:rStyle w:val="a7"/>
          <w:rFonts w:ascii="Comic Sans MS" w:hAnsi="Comic Sans MS"/>
          <w:color w:val="0070C0"/>
          <w:sz w:val="26"/>
          <w:szCs w:val="26"/>
          <w:u w:val="single"/>
        </w:rPr>
        <w:t xml:space="preserve"> </w:t>
      </w:r>
    </w:p>
    <w:p w:rsidR="00FC42EC" w:rsidRDefault="00FC42EC" w:rsidP="00FC42EC">
      <w:pPr>
        <w:pStyle w:val="a3"/>
        <w:rPr>
          <w:rStyle w:val="a7"/>
          <w:rFonts w:ascii="Comic Sans MS" w:hAnsi="Comic Sans MS"/>
          <w:color w:val="0070C0"/>
          <w:sz w:val="26"/>
          <w:szCs w:val="26"/>
        </w:rPr>
      </w:pP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Style w:val="a7"/>
          <w:rFonts w:ascii="Comic Sans MS" w:hAnsi="Comic Sans MS"/>
          <w:color w:val="0070C0"/>
          <w:sz w:val="26"/>
          <w:szCs w:val="26"/>
        </w:rPr>
        <w:t>«Загадки – шутки».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В садике гулял павлин. Подошел еще один. Два павлина за кустами. Сколько их? Считайте сами.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Летела стая голубей: 2 впереди, 1 сзади, 2 сзади, 1 впереди. Сколько было гусей?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Вышла курочка гулять, Забрала своих цыплят. 7 бежали впереди, 3 осталось позади. Беспокоится их мать и не может сосчитать. Сосчитайте-ка, ребята, Сколько было всех цыплят?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Сколько глаз у светофора?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Сколько хвостов у четырех котов?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Сколько ног у воробья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Сколько лап у двух медвежат?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Сколько в комнате углов?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Сколько ушей у двух мышей?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Сколько лап в двух ежат?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Сколько хвостов у двух коров?</w:t>
      </w:r>
    </w:p>
    <w:p w:rsidR="00FC42EC" w:rsidRPr="00742B28" w:rsidRDefault="00742B28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</w:t>
      </w:r>
    </w:p>
    <w:p w:rsidR="00FC42EC" w:rsidRPr="00742B28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742B28">
        <w:rPr>
          <w:rStyle w:val="a7"/>
          <w:rFonts w:ascii="Comic Sans MS" w:hAnsi="Comic Sans MS"/>
          <w:color w:val="0070C0"/>
          <w:sz w:val="26"/>
          <w:szCs w:val="26"/>
        </w:rPr>
        <w:t>«Бывает – не бывает»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Для игры вам понадобится мяч.</w:t>
      </w:r>
      <w:r w:rsidR="00742B28">
        <w:rPr>
          <w:rFonts w:ascii="Comic Sans MS" w:hAnsi="Comic Sans MS" w:cs="Tahoma"/>
          <w:color w:val="0070C0"/>
          <w:sz w:val="26"/>
          <w:szCs w:val="26"/>
        </w:rPr>
        <w:t xml:space="preserve"> </w:t>
      </w:r>
      <w:r w:rsidRPr="00FC42EC">
        <w:rPr>
          <w:rFonts w:ascii="Comic Sans MS" w:hAnsi="Comic Sans MS"/>
          <w:color w:val="0070C0"/>
          <w:sz w:val="26"/>
          <w:szCs w:val="26"/>
        </w:rPr>
        <w:t>Вы называете какую-нибудь ситуацию и бросаете ребенку мяч. Ребенок должен поймать мяч в том случае, если названная ситуация бывает, а если нет, то ловить мяч не нужно.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Ситуации можно предлагать разные: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Папа ушел на работу.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Поезд летит по небу.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Человек вьет гнездо.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Почтальон принес письмо.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Яблоко соленое.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Дом пошел гулять.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Волк бродит по лесу.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На дереве выросли шишки.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Кошка гуляет по крыше.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Собака гуляет по крыше.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Девочка рисует домик.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Лодка плавает по небу.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Ночью светит солнце.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Зимой идет снег.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Зимой гремит гром.</w:t>
      </w:r>
    </w:p>
    <w:p w:rsidR="00FC42EC" w:rsidRPr="00FC42EC" w:rsidRDefault="00FC42EC" w:rsidP="00FC42EC">
      <w:pPr>
        <w:pStyle w:val="a3"/>
        <w:rPr>
          <w:rFonts w:ascii="Comic Sans MS" w:hAnsi="Comic Sans MS" w:cs="Tahoma"/>
          <w:color w:val="0070C0"/>
          <w:sz w:val="26"/>
          <w:szCs w:val="26"/>
        </w:rPr>
      </w:pPr>
      <w:r w:rsidRPr="00FC42EC">
        <w:rPr>
          <w:rFonts w:ascii="Comic Sans MS" w:hAnsi="Comic Sans MS"/>
          <w:color w:val="0070C0"/>
          <w:sz w:val="26"/>
          <w:szCs w:val="26"/>
        </w:rPr>
        <w:t>Рыба поет песни.</w:t>
      </w:r>
    </w:p>
    <w:p w:rsidR="004827C0" w:rsidRPr="00742B28" w:rsidRDefault="004827C0" w:rsidP="004827C0">
      <w:pPr>
        <w:pStyle w:val="a3"/>
        <w:rPr>
          <w:rFonts w:ascii="Comic Sans MS" w:hAnsi="Comic Sans MS"/>
          <w:color w:val="0070C0"/>
          <w:sz w:val="16"/>
          <w:szCs w:val="16"/>
        </w:rPr>
      </w:pPr>
    </w:p>
    <w:sectPr w:rsidR="004827C0" w:rsidRPr="00742B28" w:rsidSect="00A240B1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E3F"/>
    <w:multiLevelType w:val="multilevel"/>
    <w:tmpl w:val="8F32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87DDF"/>
    <w:multiLevelType w:val="multilevel"/>
    <w:tmpl w:val="4B1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756DF"/>
    <w:multiLevelType w:val="multilevel"/>
    <w:tmpl w:val="BC40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D0C2A"/>
    <w:multiLevelType w:val="multilevel"/>
    <w:tmpl w:val="CB68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238E4"/>
    <w:multiLevelType w:val="multilevel"/>
    <w:tmpl w:val="9C7C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665F7"/>
    <w:multiLevelType w:val="multilevel"/>
    <w:tmpl w:val="EEA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87260"/>
    <w:multiLevelType w:val="multilevel"/>
    <w:tmpl w:val="3B9A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61C15"/>
    <w:multiLevelType w:val="multilevel"/>
    <w:tmpl w:val="124C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0B1"/>
    <w:rsid w:val="00006B8B"/>
    <w:rsid w:val="0001266E"/>
    <w:rsid w:val="0001491F"/>
    <w:rsid w:val="00023938"/>
    <w:rsid w:val="00035193"/>
    <w:rsid w:val="00040EF1"/>
    <w:rsid w:val="00047321"/>
    <w:rsid w:val="0005305F"/>
    <w:rsid w:val="000558B0"/>
    <w:rsid w:val="00056203"/>
    <w:rsid w:val="00060B3B"/>
    <w:rsid w:val="00060FAA"/>
    <w:rsid w:val="00066CF5"/>
    <w:rsid w:val="00071ED2"/>
    <w:rsid w:val="0009189E"/>
    <w:rsid w:val="000A4A9D"/>
    <w:rsid w:val="000B2A72"/>
    <w:rsid w:val="000C0A71"/>
    <w:rsid w:val="000C2219"/>
    <w:rsid w:val="000D33FB"/>
    <w:rsid w:val="000D3EAC"/>
    <w:rsid w:val="000D7F18"/>
    <w:rsid w:val="00105278"/>
    <w:rsid w:val="00141473"/>
    <w:rsid w:val="001439F1"/>
    <w:rsid w:val="0014583E"/>
    <w:rsid w:val="00177521"/>
    <w:rsid w:val="00184894"/>
    <w:rsid w:val="001A5613"/>
    <w:rsid w:val="001B39A2"/>
    <w:rsid w:val="001B7DF8"/>
    <w:rsid w:val="001C1E94"/>
    <w:rsid w:val="001C2906"/>
    <w:rsid w:val="001D261D"/>
    <w:rsid w:val="001D5966"/>
    <w:rsid w:val="001E491F"/>
    <w:rsid w:val="00203B4D"/>
    <w:rsid w:val="00206A53"/>
    <w:rsid w:val="002103B0"/>
    <w:rsid w:val="00220993"/>
    <w:rsid w:val="002247D0"/>
    <w:rsid w:val="002347CD"/>
    <w:rsid w:val="002476F8"/>
    <w:rsid w:val="00250926"/>
    <w:rsid w:val="002526A7"/>
    <w:rsid w:val="00294F9C"/>
    <w:rsid w:val="002B6E9B"/>
    <w:rsid w:val="002C706A"/>
    <w:rsid w:val="002E6D3F"/>
    <w:rsid w:val="002F341A"/>
    <w:rsid w:val="002F493E"/>
    <w:rsid w:val="0031275D"/>
    <w:rsid w:val="003225D8"/>
    <w:rsid w:val="003257DE"/>
    <w:rsid w:val="00330759"/>
    <w:rsid w:val="00335EBF"/>
    <w:rsid w:val="00344FEB"/>
    <w:rsid w:val="00352041"/>
    <w:rsid w:val="0037702C"/>
    <w:rsid w:val="00384C14"/>
    <w:rsid w:val="003E061D"/>
    <w:rsid w:val="003E11A9"/>
    <w:rsid w:val="003E252E"/>
    <w:rsid w:val="003E6D45"/>
    <w:rsid w:val="003F4C6C"/>
    <w:rsid w:val="003F5928"/>
    <w:rsid w:val="00412F4B"/>
    <w:rsid w:val="00420117"/>
    <w:rsid w:val="00424992"/>
    <w:rsid w:val="00425EAA"/>
    <w:rsid w:val="00443659"/>
    <w:rsid w:val="0045449C"/>
    <w:rsid w:val="00456050"/>
    <w:rsid w:val="00460279"/>
    <w:rsid w:val="00466625"/>
    <w:rsid w:val="0047044C"/>
    <w:rsid w:val="004761B6"/>
    <w:rsid w:val="004827C0"/>
    <w:rsid w:val="004A084F"/>
    <w:rsid w:val="004A21BC"/>
    <w:rsid w:val="004B326B"/>
    <w:rsid w:val="004B3D6F"/>
    <w:rsid w:val="004B428D"/>
    <w:rsid w:val="004C68E5"/>
    <w:rsid w:val="004C7E40"/>
    <w:rsid w:val="004D284E"/>
    <w:rsid w:val="004E5114"/>
    <w:rsid w:val="004F6DB2"/>
    <w:rsid w:val="004F78E8"/>
    <w:rsid w:val="004F7C85"/>
    <w:rsid w:val="005046AE"/>
    <w:rsid w:val="00505FEC"/>
    <w:rsid w:val="005063FA"/>
    <w:rsid w:val="005102C4"/>
    <w:rsid w:val="005219D7"/>
    <w:rsid w:val="00532D6F"/>
    <w:rsid w:val="00536881"/>
    <w:rsid w:val="005845B0"/>
    <w:rsid w:val="00586419"/>
    <w:rsid w:val="005872C6"/>
    <w:rsid w:val="00587CB3"/>
    <w:rsid w:val="005A1643"/>
    <w:rsid w:val="005A57E3"/>
    <w:rsid w:val="005A6D1E"/>
    <w:rsid w:val="005A783D"/>
    <w:rsid w:val="005C453A"/>
    <w:rsid w:val="005D79B4"/>
    <w:rsid w:val="006219D9"/>
    <w:rsid w:val="00641896"/>
    <w:rsid w:val="00654538"/>
    <w:rsid w:val="006549AF"/>
    <w:rsid w:val="006564F6"/>
    <w:rsid w:val="00660BC7"/>
    <w:rsid w:val="0066134D"/>
    <w:rsid w:val="006860D1"/>
    <w:rsid w:val="00686C31"/>
    <w:rsid w:val="00690CB5"/>
    <w:rsid w:val="00691EAE"/>
    <w:rsid w:val="006952A7"/>
    <w:rsid w:val="006A1CEE"/>
    <w:rsid w:val="006A200D"/>
    <w:rsid w:val="006B5BFD"/>
    <w:rsid w:val="006C178D"/>
    <w:rsid w:val="006C5E61"/>
    <w:rsid w:val="006C740F"/>
    <w:rsid w:val="006D06DC"/>
    <w:rsid w:val="006E6133"/>
    <w:rsid w:val="006E6374"/>
    <w:rsid w:val="006F0ED6"/>
    <w:rsid w:val="006F768A"/>
    <w:rsid w:val="007123B3"/>
    <w:rsid w:val="00714904"/>
    <w:rsid w:val="00722A27"/>
    <w:rsid w:val="007306A2"/>
    <w:rsid w:val="00742341"/>
    <w:rsid w:val="00742B28"/>
    <w:rsid w:val="007675AC"/>
    <w:rsid w:val="00771D1C"/>
    <w:rsid w:val="00780668"/>
    <w:rsid w:val="00781F5D"/>
    <w:rsid w:val="00785B0E"/>
    <w:rsid w:val="00787CB0"/>
    <w:rsid w:val="00795AAD"/>
    <w:rsid w:val="007D7188"/>
    <w:rsid w:val="00802CFF"/>
    <w:rsid w:val="008243D8"/>
    <w:rsid w:val="00827E6A"/>
    <w:rsid w:val="00836146"/>
    <w:rsid w:val="008436DD"/>
    <w:rsid w:val="00852BC4"/>
    <w:rsid w:val="008B0344"/>
    <w:rsid w:val="008D68AA"/>
    <w:rsid w:val="008E5CB9"/>
    <w:rsid w:val="008E74F2"/>
    <w:rsid w:val="008F04FC"/>
    <w:rsid w:val="008F19CB"/>
    <w:rsid w:val="00901252"/>
    <w:rsid w:val="00902B3E"/>
    <w:rsid w:val="009031E4"/>
    <w:rsid w:val="00905E85"/>
    <w:rsid w:val="0091289B"/>
    <w:rsid w:val="009248FE"/>
    <w:rsid w:val="00927A8A"/>
    <w:rsid w:val="00931C8A"/>
    <w:rsid w:val="00990ED8"/>
    <w:rsid w:val="009A0CB3"/>
    <w:rsid w:val="009E1DCF"/>
    <w:rsid w:val="00A00996"/>
    <w:rsid w:val="00A134F5"/>
    <w:rsid w:val="00A23A48"/>
    <w:rsid w:val="00A240B1"/>
    <w:rsid w:val="00A3137A"/>
    <w:rsid w:val="00A33D9B"/>
    <w:rsid w:val="00A34090"/>
    <w:rsid w:val="00A56C13"/>
    <w:rsid w:val="00A62250"/>
    <w:rsid w:val="00A66018"/>
    <w:rsid w:val="00A678A6"/>
    <w:rsid w:val="00A76508"/>
    <w:rsid w:val="00A77DA2"/>
    <w:rsid w:val="00A95597"/>
    <w:rsid w:val="00AA7EDD"/>
    <w:rsid w:val="00AC0836"/>
    <w:rsid w:val="00AC72BC"/>
    <w:rsid w:val="00AD0243"/>
    <w:rsid w:val="00AD72C8"/>
    <w:rsid w:val="00AE08BB"/>
    <w:rsid w:val="00AE4298"/>
    <w:rsid w:val="00AF3D71"/>
    <w:rsid w:val="00B3200A"/>
    <w:rsid w:val="00B360CA"/>
    <w:rsid w:val="00B40848"/>
    <w:rsid w:val="00B4607C"/>
    <w:rsid w:val="00B470C2"/>
    <w:rsid w:val="00B50DBB"/>
    <w:rsid w:val="00B55BF6"/>
    <w:rsid w:val="00B9036F"/>
    <w:rsid w:val="00BB6D4C"/>
    <w:rsid w:val="00BC2226"/>
    <w:rsid w:val="00BC5A33"/>
    <w:rsid w:val="00BE3430"/>
    <w:rsid w:val="00BE67AC"/>
    <w:rsid w:val="00C05DB5"/>
    <w:rsid w:val="00C26140"/>
    <w:rsid w:val="00C32592"/>
    <w:rsid w:val="00C5390F"/>
    <w:rsid w:val="00C63EC8"/>
    <w:rsid w:val="00C718B4"/>
    <w:rsid w:val="00C7291E"/>
    <w:rsid w:val="00C761C9"/>
    <w:rsid w:val="00C81EAC"/>
    <w:rsid w:val="00CB1D84"/>
    <w:rsid w:val="00CC097F"/>
    <w:rsid w:val="00CC28C1"/>
    <w:rsid w:val="00CC6CD7"/>
    <w:rsid w:val="00CD5165"/>
    <w:rsid w:val="00CD5493"/>
    <w:rsid w:val="00CE2A66"/>
    <w:rsid w:val="00CE31AB"/>
    <w:rsid w:val="00CF5599"/>
    <w:rsid w:val="00D00F98"/>
    <w:rsid w:val="00D10208"/>
    <w:rsid w:val="00D11B87"/>
    <w:rsid w:val="00D25DF4"/>
    <w:rsid w:val="00D27A28"/>
    <w:rsid w:val="00D35B98"/>
    <w:rsid w:val="00D35F58"/>
    <w:rsid w:val="00D4587C"/>
    <w:rsid w:val="00D6680E"/>
    <w:rsid w:val="00D67D36"/>
    <w:rsid w:val="00D70469"/>
    <w:rsid w:val="00D73364"/>
    <w:rsid w:val="00D73E2F"/>
    <w:rsid w:val="00D76A2A"/>
    <w:rsid w:val="00D76DCA"/>
    <w:rsid w:val="00D92825"/>
    <w:rsid w:val="00D94A3B"/>
    <w:rsid w:val="00D97E43"/>
    <w:rsid w:val="00DA24BD"/>
    <w:rsid w:val="00DB3D6C"/>
    <w:rsid w:val="00DC1DAA"/>
    <w:rsid w:val="00DC1DAD"/>
    <w:rsid w:val="00DC353B"/>
    <w:rsid w:val="00DD4EBA"/>
    <w:rsid w:val="00DE3A2D"/>
    <w:rsid w:val="00DF6839"/>
    <w:rsid w:val="00DF7681"/>
    <w:rsid w:val="00E005DB"/>
    <w:rsid w:val="00E10B38"/>
    <w:rsid w:val="00E12C7F"/>
    <w:rsid w:val="00E35CF8"/>
    <w:rsid w:val="00E43025"/>
    <w:rsid w:val="00E460A2"/>
    <w:rsid w:val="00E47133"/>
    <w:rsid w:val="00E53B0B"/>
    <w:rsid w:val="00E555FF"/>
    <w:rsid w:val="00E639B3"/>
    <w:rsid w:val="00E72FD8"/>
    <w:rsid w:val="00EA1732"/>
    <w:rsid w:val="00EB11AB"/>
    <w:rsid w:val="00EC02EF"/>
    <w:rsid w:val="00ED1082"/>
    <w:rsid w:val="00EE209C"/>
    <w:rsid w:val="00EE7705"/>
    <w:rsid w:val="00EF6FD3"/>
    <w:rsid w:val="00F166AE"/>
    <w:rsid w:val="00F310FE"/>
    <w:rsid w:val="00F36FE4"/>
    <w:rsid w:val="00F37C6F"/>
    <w:rsid w:val="00F42EF1"/>
    <w:rsid w:val="00F45E74"/>
    <w:rsid w:val="00F51052"/>
    <w:rsid w:val="00F77725"/>
    <w:rsid w:val="00F838D9"/>
    <w:rsid w:val="00F9143A"/>
    <w:rsid w:val="00F92F90"/>
    <w:rsid w:val="00FB0552"/>
    <w:rsid w:val="00FB7E4F"/>
    <w:rsid w:val="00FC42EC"/>
    <w:rsid w:val="00FD232B"/>
    <w:rsid w:val="00FD3472"/>
    <w:rsid w:val="00FD7C9A"/>
    <w:rsid w:val="00FF3403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0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0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6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20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2020-12-20T15:23:00Z</dcterms:created>
  <dcterms:modified xsi:type="dcterms:W3CDTF">2021-01-21T12:22:00Z</dcterms:modified>
</cp:coreProperties>
</file>