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84CBF" w14:textId="77777777" w:rsidR="004558E8" w:rsidRDefault="00506FE7">
      <w:r>
        <w:rPr>
          <w:noProof/>
        </w:rPr>
        <w:pict w14:anchorId="5FD9FB5D">
          <v:rect id="_x0000_s1033" style="position:absolute;margin-left:231.65pt;margin-top:-40.75pt;width:265.6pt;height:574.75pt;z-index:2" fillcolor="#daeef3" strokecolor="#f2f2f2" strokeweight="3pt">
            <v:fill color2="#f8fcfd"/>
            <v:shadow on="t" type="perspective" color="#974706" opacity=".5" offset="1pt" offset2="-1pt"/>
            <v:textbox style="mso-next-textbox:#_x0000_s1033">
              <w:txbxContent>
                <w:p w14:paraId="68243D3E" w14:textId="77777777" w:rsidR="00BC0A1B" w:rsidRPr="00BC0A1B" w:rsidRDefault="00BC0A1B" w:rsidP="00BC39B7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BC0A1B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Родителям, желающим развивать творческий потенциал ребенка, надо вести себя с ребенком на равных. Во всяком случае, фантазировать, в играх с детьми. Ребенок, с его необычной тонкой восприимчивостью, должен почувствовать, что вам нравится фантазировать, выдумывать, играть. Что вы, как и он, получаете от всего этого удовольствие. Только тогда он раскроется, будет искать творческий момент в любом деле. И наконец, будет сам придумывать новые игры.</w:t>
                  </w:r>
                </w:p>
                <w:p w14:paraId="514E5B13" w14:textId="77777777" w:rsidR="00BC0A1B" w:rsidRPr="00BC0A1B" w:rsidRDefault="00BC39B7" w:rsidP="00BC39B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C39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Детство -</w:t>
                  </w:r>
                  <w:r w:rsidR="00BC0A1B" w:rsidRPr="00BC0A1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самая счастливая пора жизни. Яркость и богатство впечатлений остаются в памяти навсегда. Праздники детства … они греют нас своим светом всю жизнь! Считается, что ребенок, с раннего возраста погруженный в атмосферу радости, вырастет более устойчивым ко многим неожиданным ситуациям, будет менее подвержен стрессам и разочарованиям.</w:t>
                  </w:r>
                </w:p>
                <w:p w14:paraId="4608C2CA" w14:textId="77777777" w:rsidR="00BC0A1B" w:rsidRPr="00BC0A1B" w:rsidRDefault="00BC0A1B" w:rsidP="00BC39B7">
                  <w:pPr>
                    <w:spacing w:after="0" w:line="240" w:lineRule="auto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14:paraId="5925A5E2" w14:textId="77777777" w:rsidR="003E29FF" w:rsidRDefault="00BC39B7" w:rsidP="00BC39B7">
                  <w:r w:rsidRPr="00CA22B9">
                    <w:rPr>
                      <w:noProof/>
                    </w:rPr>
                    <w:pict w14:anchorId="0CACE175">
                      <v:shape id="Рисунок 4" o:spid="_x0000_i1027" type="#_x0000_t75" style="width:229.5pt;height:131.25pt;visibility:visible">
                        <v:imagedata r:id="rId8" o:title="КД26574" chromakey="#fdfdfd"/>
                      </v:shape>
                    </w:pict>
                  </w:r>
                </w:p>
                <w:p w14:paraId="1459BB87" w14:textId="77777777" w:rsidR="003E29FF" w:rsidRDefault="003E29FF" w:rsidP="00FE7E96"/>
                <w:p w14:paraId="517BD726" w14:textId="77777777" w:rsidR="003E29FF" w:rsidRDefault="003E29FF" w:rsidP="00FE7E96"/>
                <w:p w14:paraId="16F9B3FC" w14:textId="77777777" w:rsidR="003E29FF" w:rsidRDefault="003E29FF" w:rsidP="003E29FF">
                  <w:pPr>
                    <w:rPr>
                      <w:rFonts w:ascii="Tahoma" w:hAnsi="Tahoma" w:cs="Tahoma"/>
                      <w:color w:val="000000"/>
                    </w:rPr>
                  </w:pPr>
                </w:p>
                <w:p w14:paraId="047A8299" w14:textId="77777777" w:rsidR="003E29FF" w:rsidRDefault="003E29FF" w:rsidP="003E29FF">
                  <w:pPr>
                    <w:rPr>
                      <w:rFonts w:ascii="Tahoma" w:hAnsi="Tahoma" w:cs="Tahoma"/>
                      <w:color w:val="000000"/>
                    </w:rPr>
                  </w:pPr>
                </w:p>
                <w:p w14:paraId="6AF0D5F6" w14:textId="77777777" w:rsidR="00FE7E96" w:rsidRDefault="00FE7E96" w:rsidP="00FE7E96"/>
              </w:txbxContent>
            </v:textbox>
          </v:rect>
        </w:pict>
      </w:r>
      <w:r w:rsidR="000E4ECD">
        <w:rPr>
          <w:noProof/>
        </w:rPr>
        <w:pict w14:anchorId="488CF819">
          <v:rect id="_x0000_s1030" style="position:absolute;margin-left:-44.95pt;margin-top:-40.75pt;width:266.7pt;height:574.75pt;z-index:1" fillcolor="#daeef3" strokecolor="#f2f2f2" strokeweight="3pt">
            <v:fill color2="#f8fcfd"/>
            <v:shadow on="t" type="perspective" color="#974706" opacity=".5" offset="1pt" offset2="-1pt"/>
            <v:textbox style="mso-next-textbox:#_x0000_s1030">
              <w:txbxContent>
                <w:p w14:paraId="0F277E3D" w14:textId="77777777" w:rsidR="00BC39B7" w:rsidRDefault="00BC39B7" w:rsidP="00BC0A1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39B7">
                    <w:rPr>
                      <w:rFonts w:ascii="Times New Roman" w:hAnsi="Times New Roman"/>
                      <w:sz w:val="28"/>
                      <w:szCs w:val="28"/>
                    </w:rPr>
                    <w:pict w14:anchorId="4180FE69">
                      <v:shape id="_x0000_i1026" type="#_x0000_t75" style="width:248.25pt;height:180pt">
                        <v:imagedata r:id="rId9" o:title="muzikalnaya-viktorina-ugadai-melodiyu-dlya-detei-nachalnoi-shkoli"/>
                      </v:shape>
                    </w:pict>
                  </w:r>
                </w:p>
                <w:p w14:paraId="7922ACD8" w14:textId="77777777" w:rsidR="00E41B66" w:rsidRDefault="00E41B66" w:rsidP="00BC0A1B">
                  <w:pPr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</w:pPr>
                </w:p>
                <w:p w14:paraId="424DCDA2" w14:textId="77777777" w:rsidR="00BC0A1B" w:rsidRPr="00BC0A1B" w:rsidRDefault="00BC0A1B" w:rsidP="00BC0A1B">
                  <w:pPr>
                    <w:rPr>
                      <w:rFonts w:ascii="Times New Roman" w:hAnsi="Times New Roman"/>
                      <w:color w:val="FF0000"/>
                      <w:sz w:val="40"/>
                      <w:szCs w:val="40"/>
                    </w:rPr>
                  </w:pPr>
                  <w:r w:rsidRPr="00BC0A1B">
                    <w:rPr>
                      <w:rFonts w:ascii="Times New Roman" w:hAnsi="Times New Roman"/>
                      <w:color w:val="FF0000"/>
                      <w:sz w:val="40"/>
                      <w:szCs w:val="40"/>
                    </w:rPr>
                    <w:t xml:space="preserve">ИГРА: </w:t>
                  </w:r>
                  <w:r w:rsidRPr="00BC0A1B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«Танцы сказочных персонажей».</w:t>
                  </w:r>
                </w:p>
                <w:p w14:paraId="3DD6A0BC" w14:textId="77777777" w:rsidR="00BC0A1B" w:rsidRPr="00BC0A1B" w:rsidRDefault="00BC0A1B" w:rsidP="00BC0A1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BC0A1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Ход игры: Взрослый предлагает ребенку станцевать танец так, как его бы станцевали сказочные персонажи (лисичка, заяц, медведь, Чебурашка и т. д.)</w:t>
                  </w:r>
                </w:p>
                <w:p w14:paraId="6DE120D0" w14:textId="77777777" w:rsidR="00CD353B" w:rsidRPr="00CD353B" w:rsidRDefault="00CD353B" w:rsidP="00BC0A1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CD353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ИГРА: «Угадай мелодию».</w:t>
                  </w:r>
                </w:p>
                <w:p w14:paraId="70B4C791" w14:textId="77777777" w:rsidR="00CD353B" w:rsidRPr="00CD353B" w:rsidRDefault="00CD353B" w:rsidP="00BC0A1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CD353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Игровой материал: записи песен, фишки.                                                                       Ход игры: Исполняется мелодия песни или проигрывается в записи, дети по услышанной мелодии узнают песню и поют вместе с взрослым. За правильно угаданную мелодию участник игры получает фишку. Выигрывает тот, у кого больше фишек.</w:t>
                  </w:r>
                </w:p>
                <w:p w14:paraId="6258F731" w14:textId="77777777" w:rsidR="00BC0A1B" w:rsidRPr="00BC39B7" w:rsidRDefault="00BC0A1B" w:rsidP="00BC0A1B">
                  <w:pPr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</w:p>
                <w:p w14:paraId="0A0FF3D6" w14:textId="77777777" w:rsidR="003F34A8" w:rsidRPr="004961A7" w:rsidRDefault="003F34A8" w:rsidP="004961A7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18029A"/>
                      <w:sz w:val="60"/>
                      <w:szCs w:val="60"/>
                    </w:rPr>
                  </w:pPr>
                </w:p>
              </w:txbxContent>
            </v:textbox>
          </v:rect>
        </w:pict>
      </w:r>
      <w:r w:rsidR="004736D6">
        <w:rPr>
          <w:noProof/>
        </w:rPr>
        <w:pict w14:anchorId="6316C4B3">
          <v:rect id="_x0000_s1034" style="position:absolute;margin-left:508.05pt;margin-top:-37.65pt;width:265.05pt;height:573pt;z-index:3" fillcolor="#daeef3" strokecolor="#f2f2f2" strokeweight="3pt">
            <v:shadow on="t" type="perspective" color="#205867" opacity=".5" offset="1pt" offset2="-1pt"/>
            <v:textbox style="mso-next-textbox:#_x0000_s1034">
              <w:txbxContent>
                <w:p w14:paraId="1ACE2325" w14:textId="77777777" w:rsidR="003474BB" w:rsidRPr="00D53EDA" w:rsidRDefault="00D53EDA" w:rsidP="00D53EDA">
                  <w:pPr>
                    <w:widowControl w:val="0"/>
                    <w:spacing w:after="0" w:line="240" w:lineRule="auto"/>
                    <w:ind w:right="250"/>
                    <w:rPr>
                      <w:rFonts w:ascii="Times New Roman" w:hAnsi="Times New Roman"/>
                      <w:b/>
                      <w:bCs/>
                      <w:color w:val="0000FF"/>
                      <w:sz w:val="26"/>
                      <w:szCs w:val="26"/>
                    </w:rPr>
                  </w:pPr>
                  <w:r w:rsidRPr="00D53EDA">
                    <w:rPr>
                      <w:rFonts w:ascii="Times New Roman" w:hAnsi="Times New Roman"/>
                      <w:b/>
                      <w:bCs/>
                      <w:color w:val="0000FF"/>
                      <w:sz w:val="26"/>
                      <w:szCs w:val="26"/>
                    </w:rPr>
                    <w:t xml:space="preserve">МБДОУ детский сад № 33 </w:t>
                  </w:r>
                  <w:r w:rsidR="00284609" w:rsidRPr="00D53EDA">
                    <w:rPr>
                      <w:rFonts w:ascii="Times New Roman" w:hAnsi="Times New Roman"/>
                      <w:b/>
                      <w:bCs/>
                      <w:color w:val="0000FF"/>
                      <w:sz w:val="26"/>
                      <w:szCs w:val="26"/>
                    </w:rPr>
                    <w:t>«Светлячок»</w:t>
                  </w:r>
                </w:p>
                <w:p w14:paraId="71270E44" w14:textId="77777777" w:rsidR="00D53EDA" w:rsidRDefault="00D53EDA" w:rsidP="00D53EDA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b/>
                      <w:bCs/>
                      <w:iCs/>
                      <w:color w:val="FF0000"/>
                      <w:sz w:val="48"/>
                      <w:szCs w:val="48"/>
                      <w:lang w:eastAsia="en-US"/>
                    </w:rPr>
                  </w:pPr>
                </w:p>
                <w:p w14:paraId="025B4004" w14:textId="77777777" w:rsidR="00D53EDA" w:rsidRPr="00D53EDA" w:rsidRDefault="00D53EDA" w:rsidP="00D53ED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48"/>
                      <w:szCs w:val="48"/>
                    </w:rPr>
                  </w:pPr>
                  <w:r w:rsidRPr="00D53EDA">
                    <w:rPr>
                      <w:rFonts w:ascii="Times New Roman" w:eastAsia="Calibri" w:hAnsi="Times New Roman"/>
                      <w:b/>
                      <w:bCs/>
                      <w:iCs/>
                      <w:color w:val="FF0000"/>
                      <w:sz w:val="48"/>
                      <w:szCs w:val="48"/>
                      <w:lang w:eastAsia="en-US"/>
                    </w:rPr>
                    <w:t>Для Вас, родители!</w:t>
                  </w:r>
                  <w:r w:rsidRPr="00D53EDA">
                    <w:rPr>
                      <w:rFonts w:ascii="Times New Roman" w:hAnsi="Times New Roman"/>
                      <w:b/>
                      <w:color w:val="FF0000"/>
                      <w:sz w:val="48"/>
                      <w:szCs w:val="48"/>
                    </w:rPr>
                    <w:t xml:space="preserve">              </w:t>
                  </w:r>
                </w:p>
                <w:p w14:paraId="01B38FEE" w14:textId="77777777" w:rsidR="003474BB" w:rsidRDefault="003474BB" w:rsidP="00E45C3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14:paraId="60A552F6" w14:textId="77777777" w:rsidR="00FE7E96" w:rsidRPr="00661808" w:rsidRDefault="00C3377E" w:rsidP="00661808">
                  <w:pPr>
                    <w:spacing w:after="0" w:line="240" w:lineRule="auto"/>
                    <w:ind w:left="-142"/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C3377E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pict w14:anchorId="392C751F"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55.75pt;height:73.5pt" fillcolor="#943634">
                        <v:shadow color="#868686"/>
                        <v:textpath style="font-family:&quot;Arial Black&quot;;font-size:20pt;v-text-kern:t" trim="t" fitpath="t" string="&quot;Музыкальные игры &#10;с детьми  дома&quot;"/>
                      </v:shape>
                    </w:pict>
                  </w:r>
                </w:p>
                <w:p w14:paraId="416C8C5E" w14:textId="77777777" w:rsidR="00D53EDA" w:rsidRDefault="00D53EDA" w:rsidP="00D53EDA">
                  <w:pPr>
                    <w:spacing w:after="0" w:line="240" w:lineRule="auto"/>
                    <w:rPr>
                      <w:rFonts w:ascii="Times New Roman" w:eastAsia="Calibri" w:hAnsi="Times New Roman"/>
                      <w:b/>
                      <w:bCs/>
                      <w:i/>
                      <w:iCs/>
                      <w:color w:val="0070C0"/>
                      <w:sz w:val="24"/>
                      <w:szCs w:val="24"/>
                      <w:lang w:eastAsia="en-US"/>
                    </w:rPr>
                  </w:pPr>
                </w:p>
                <w:p w14:paraId="7C51BEA6" w14:textId="77777777" w:rsidR="00DE66E2" w:rsidRPr="00BD7EC0" w:rsidRDefault="00BC0E81" w:rsidP="00BD7EC0">
                  <w:pPr>
                    <w:spacing w:after="0" w:line="240" w:lineRule="auto"/>
                    <w:jc w:val="right"/>
                    <w:rPr>
                      <w:b/>
                      <w:color w:val="0000FF"/>
                    </w:rPr>
                  </w:pPr>
                  <w:r w:rsidRPr="00645B87">
                    <w:rPr>
                      <w:b/>
                      <w:color w:val="0000FF"/>
                    </w:rPr>
                    <w:t xml:space="preserve">  </w:t>
                  </w:r>
                </w:p>
                <w:p w14:paraId="670BD19A" w14:textId="77777777" w:rsidR="00DE66E2" w:rsidRDefault="00BD7EC0" w:rsidP="00DE66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  <w:r w:rsidRPr="00BD7EC0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pict w14:anchorId="5F51FAC7">
                      <v:shape id="_x0000_i1028" type="#_x0000_t75" style="width:246pt;height:154.5pt">
                        <v:imagedata r:id="rId10" o:title="f3a8e4f897aaa6218046b4d970c07d83" cropbottom="5434f" cropright="1901f"/>
                      </v:shape>
                    </w:pict>
                  </w:r>
                </w:p>
                <w:p w14:paraId="4B74DEFB" w14:textId="77777777" w:rsidR="00BD7EC0" w:rsidRDefault="00BD7EC0" w:rsidP="00DE66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14:paraId="5D9B1B73" w14:textId="77777777" w:rsidR="00BD7EC0" w:rsidRDefault="00BD7EC0" w:rsidP="00DE66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14:paraId="2278E392" w14:textId="77777777" w:rsidR="00BD7EC0" w:rsidRDefault="00BD7EC0" w:rsidP="00DE66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14:paraId="12BF14E2" w14:textId="77777777" w:rsidR="00BD7EC0" w:rsidRDefault="00BD7EC0" w:rsidP="00DE66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14:paraId="4790E876" w14:textId="77777777" w:rsidR="00BD7EC0" w:rsidRDefault="00BD7EC0" w:rsidP="00DE66E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14:paraId="1D32BFDA" w14:textId="77777777" w:rsidR="007D0358" w:rsidRPr="00645B87" w:rsidRDefault="007D0358" w:rsidP="00774A5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  <w:r w:rsidRPr="00645B87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Подготовила</w:t>
                  </w:r>
                </w:p>
                <w:p w14:paraId="3EF6BE86" w14:textId="77777777" w:rsidR="007D0358" w:rsidRPr="00645B87" w:rsidRDefault="00774A54" w:rsidP="00774A5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 xml:space="preserve">Музыкальный руководитель </w:t>
                  </w:r>
                </w:p>
                <w:p w14:paraId="1AF7FA97" w14:textId="77777777" w:rsidR="007D0358" w:rsidRPr="00645B87" w:rsidRDefault="00774A54" w:rsidP="00774A54">
                  <w:pPr>
                    <w:jc w:val="right"/>
                    <w:rPr>
                      <w:b/>
                      <w:color w:val="0000FF"/>
                    </w:rPr>
                  </w:pPr>
                  <w:r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Ермак Л. В.</w:t>
                  </w:r>
                </w:p>
                <w:p w14:paraId="36553984" w14:textId="77777777" w:rsidR="00AE7955" w:rsidRDefault="00AE7955" w:rsidP="007D0358">
                  <w:pPr>
                    <w:jc w:val="center"/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14:paraId="7E8C3B71" w14:textId="77777777" w:rsidR="00FE7E96" w:rsidRPr="00645B87" w:rsidRDefault="00C84AB9" w:rsidP="007D0358">
                  <w:pPr>
                    <w:jc w:val="center"/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>с</w:t>
                  </w:r>
                  <w:r w:rsidR="009E4B48" w:rsidRPr="00645B87"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>т.</w:t>
                  </w:r>
                  <w:r w:rsidR="00BC0E81" w:rsidRPr="00645B87"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="00C3377E"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>Егорлыкская, 2022</w:t>
                  </w:r>
                  <w:r w:rsidR="009E4B48" w:rsidRPr="00645B87"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 xml:space="preserve"> год</w:t>
                  </w:r>
                  <w:r w:rsidR="004961A7">
                    <w:rPr>
                      <w:rFonts w:ascii="Times New Roman" w:hAnsi="Times New Roman"/>
                      <w:b/>
                      <w:color w:val="0000FF"/>
                      <w:sz w:val="28"/>
                      <w:szCs w:val="28"/>
                    </w:rPr>
                    <w:t>.</w:t>
                  </w:r>
                </w:p>
                <w:p w14:paraId="64D14A9F" w14:textId="77777777" w:rsidR="00FE7E96" w:rsidRDefault="00FE7E96" w:rsidP="001E0015">
                  <w:pPr>
                    <w:jc w:val="center"/>
                  </w:pPr>
                </w:p>
                <w:p w14:paraId="4C28973E" w14:textId="77777777" w:rsidR="00544F56" w:rsidRDefault="00544F56" w:rsidP="00FE7E96"/>
                <w:p w14:paraId="4C3F0B6D" w14:textId="77777777" w:rsidR="00FE7E96" w:rsidRDefault="00FE7E96" w:rsidP="00FE7E96"/>
                <w:p w14:paraId="29A62FA3" w14:textId="77777777" w:rsidR="00FE7E96" w:rsidRDefault="00FE7E96" w:rsidP="00544F56"/>
                <w:p w14:paraId="677E4E4A" w14:textId="77777777" w:rsidR="00FE7E96" w:rsidRDefault="00FE7E96" w:rsidP="00FE7E96"/>
                <w:p w14:paraId="738E510F" w14:textId="77777777" w:rsidR="00FE7E96" w:rsidRDefault="00FE7E96" w:rsidP="00FE7E96"/>
                <w:p w14:paraId="35C8A708" w14:textId="77777777" w:rsidR="00FE7E96" w:rsidRDefault="00FE7E96" w:rsidP="00FE7E96"/>
                <w:p w14:paraId="6DBCBE09" w14:textId="77777777" w:rsidR="00FE7E96" w:rsidRDefault="00FE7E96" w:rsidP="00FE7E96"/>
                <w:p w14:paraId="7CD36131" w14:textId="77777777" w:rsidR="00FE7E96" w:rsidRDefault="00FE7E96" w:rsidP="00FE7E96">
                  <w:r>
                    <w:t xml:space="preserve">                           </w:t>
                  </w:r>
                </w:p>
                <w:p w14:paraId="544493CE" w14:textId="77777777" w:rsidR="00FE7E96" w:rsidRDefault="00FE7E96" w:rsidP="00FE7E96">
                  <w:r>
                    <w:t xml:space="preserve">                                                                     </w:t>
                  </w:r>
                </w:p>
                <w:p w14:paraId="65E71B2D" w14:textId="77777777" w:rsidR="00FE7E96" w:rsidRDefault="00FE7E96" w:rsidP="00FE7E96"/>
                <w:p w14:paraId="6E0A8947" w14:textId="77777777" w:rsidR="00FE7E96" w:rsidRDefault="00FE7E96" w:rsidP="00FE7E96"/>
                <w:p w14:paraId="25415345" w14:textId="77777777" w:rsidR="00FE7E96" w:rsidRDefault="00FE7E96" w:rsidP="00FE7E96"/>
                <w:p w14:paraId="562435E3" w14:textId="77777777" w:rsidR="00FE7E96" w:rsidRDefault="00FE7E96" w:rsidP="00FE7E96"/>
                <w:p w14:paraId="46342BAB" w14:textId="77777777" w:rsidR="00FE7E96" w:rsidRDefault="00FE7E96" w:rsidP="00FE7E96"/>
                <w:p w14:paraId="5A7C0FAB" w14:textId="77777777" w:rsidR="00FE7E96" w:rsidRPr="00FE7E96" w:rsidRDefault="00FE7E96" w:rsidP="00FE7E96"/>
              </w:txbxContent>
            </v:textbox>
          </v:rect>
        </w:pict>
      </w:r>
    </w:p>
    <w:p w14:paraId="08851A8D" w14:textId="77777777" w:rsidR="00544F56" w:rsidRDefault="00544F56"/>
    <w:p w14:paraId="75583A8F" w14:textId="77777777" w:rsidR="00544F56" w:rsidRDefault="00544F56"/>
    <w:p w14:paraId="54CB67A6" w14:textId="77777777" w:rsidR="00544F56" w:rsidRDefault="00544F56" w:rsidP="00E45C38">
      <w:pPr>
        <w:jc w:val="center"/>
      </w:pPr>
    </w:p>
    <w:p w14:paraId="1A543422" w14:textId="77777777" w:rsidR="00544F56" w:rsidRDefault="00544F56"/>
    <w:p w14:paraId="2B60B440" w14:textId="77777777" w:rsidR="00544F56" w:rsidRDefault="00544F56"/>
    <w:p w14:paraId="37EFC20F" w14:textId="77777777" w:rsidR="00544F56" w:rsidRDefault="00544F56"/>
    <w:p w14:paraId="03F485E1" w14:textId="77777777" w:rsidR="00544F56" w:rsidRDefault="00544F56"/>
    <w:p w14:paraId="56C0C6B4" w14:textId="77777777" w:rsidR="00544F56" w:rsidRDefault="00544F56"/>
    <w:p w14:paraId="3C93C98C" w14:textId="77777777" w:rsidR="00544F56" w:rsidRDefault="00544F56"/>
    <w:p w14:paraId="0CA7D7C1" w14:textId="77777777" w:rsidR="00544F56" w:rsidRDefault="00544F56"/>
    <w:p w14:paraId="1E0CBD10" w14:textId="77777777" w:rsidR="00544F56" w:rsidRDefault="00544F56"/>
    <w:p w14:paraId="69BDE042" w14:textId="77777777" w:rsidR="00544F56" w:rsidRDefault="00544F56"/>
    <w:p w14:paraId="34512ED3" w14:textId="77777777" w:rsidR="00544F56" w:rsidRDefault="00544F56"/>
    <w:p w14:paraId="297E2F3E" w14:textId="77777777" w:rsidR="00544F56" w:rsidRDefault="00544F56"/>
    <w:p w14:paraId="68E72826" w14:textId="77777777" w:rsidR="00544F56" w:rsidRDefault="00544F56"/>
    <w:p w14:paraId="06FC36B7" w14:textId="77777777" w:rsidR="00544F56" w:rsidRDefault="0089729C">
      <w:r w:rsidRPr="004F481E">
        <w:rPr>
          <w:rFonts w:ascii="Times New Roman" w:hAnsi="Times New Roman"/>
        </w:rPr>
        <w:t>Воспитатели МБДОУ</w:t>
      </w:r>
      <w:r>
        <w:rPr>
          <w:noProof/>
        </w:rPr>
        <w:t xml:space="preserve"> </w:t>
      </w:r>
    </w:p>
    <w:p w14:paraId="14CBB617" w14:textId="77777777" w:rsidR="00544F56" w:rsidRDefault="00544F56"/>
    <w:p w14:paraId="66155F41" w14:textId="77777777" w:rsidR="00544F56" w:rsidRDefault="00544F56"/>
    <w:p w14:paraId="5CF424B7" w14:textId="77777777" w:rsidR="00544F56" w:rsidRDefault="00544F56"/>
    <w:p w14:paraId="1D317419" w14:textId="77777777" w:rsidR="00544F56" w:rsidRDefault="00CD353B">
      <w:r>
        <w:rPr>
          <w:noProof/>
        </w:rPr>
        <w:lastRenderedPageBreak/>
        <w:pict w14:anchorId="7B84FD43">
          <v:rect id="_x0000_s1035" style="position:absolute;margin-left:-45.85pt;margin-top:-40.65pt;width:262.2pt;height:577.4pt;z-index:4" fillcolor="#daeef3" strokecolor="#f2f2f2" strokeweight="3pt">
            <v:shadow on="t" type="perspective" color="#243f60" opacity=".5" offset="1pt" offset2="-1pt"/>
            <v:textbox style="mso-next-textbox:#_x0000_s1035">
              <w:txbxContent>
                <w:p w14:paraId="03207996" w14:textId="77777777" w:rsidR="00CD353B" w:rsidRPr="00CD353B" w:rsidRDefault="00CD353B" w:rsidP="00CD353B">
                  <w:pPr>
                    <w:widowControl w:val="0"/>
                    <w:autoSpaceDE w:val="0"/>
                    <w:autoSpaceDN w:val="0"/>
                    <w:spacing w:before="219" w:after="0" w:line="318" w:lineRule="exact"/>
                    <w:outlineLvl w:val="0"/>
                    <w:rPr>
                      <w:rFonts w:ascii="Times New Roman" w:hAnsi="Times New Roman"/>
                      <w:b/>
                      <w:iCs/>
                      <w:sz w:val="30"/>
                      <w:szCs w:val="30"/>
                      <w:lang w:eastAsia="en-US"/>
                    </w:rPr>
                  </w:pPr>
                  <w:r w:rsidRPr="00CD35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Музыкально</w:t>
                  </w:r>
                  <w:r w:rsidR="00BC39B7" w:rsidRPr="00BC39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-  </w:t>
                  </w:r>
                  <w:r w:rsidRPr="00CD35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игровая деятельность в семье, способствует как музыкальному, так и общему развитию детей, помогает воспринимать и любить музыку, развивает музыкальный слух, музыкальные способности, закрепляет представления детей и вызывает интерес к окружающему их миру, обогащает кругозор. Исключительно большое значение имеет музыкально-игровая деятельность для общего физического развития двигательных умений: правильно ходить, бегать, прыгать, двигаться согласованно с музыкой.</w:t>
                  </w:r>
                </w:p>
                <w:p w14:paraId="0FE50F44" w14:textId="77777777" w:rsidR="00CD353B" w:rsidRPr="00BC39B7" w:rsidRDefault="00CD353B" w:rsidP="00CD353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C39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И</w:t>
                  </w:r>
                  <w:r w:rsidR="00BC39B7" w:rsidRPr="00BC39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гра -</w:t>
                  </w:r>
                  <w:r w:rsidRPr="00CD35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насущная потребность ребенка, путь к познанию мира, школа жизни. </w:t>
                  </w:r>
                </w:p>
                <w:p w14:paraId="618757C7" w14:textId="77777777" w:rsidR="00CD353B" w:rsidRPr="00CD353B" w:rsidRDefault="00CD353B" w:rsidP="00CD353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D35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 игре дети находят выход своей неуемной фантазии, огромной энергии, проявляют в полной мере свои способности.</w:t>
                  </w:r>
                </w:p>
                <w:p w14:paraId="203F675A" w14:textId="77777777" w:rsidR="00CD353B" w:rsidRPr="00CD353B" w:rsidRDefault="00CD353B" w:rsidP="00CD353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C39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Предлагаю подборку</w:t>
                  </w:r>
                  <w:r w:rsidRPr="00CD35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музыкальных игр</w:t>
                  </w:r>
                  <w:r w:rsidRPr="00BC39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,</w:t>
                  </w:r>
                  <w:r w:rsidRPr="00CD353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они очень просты и не требуют специальной подготовки, поэтому в эти игры вы можете играть со своими детьми дома, на семейных праздниках, по дороге в детский сад.</w:t>
                  </w:r>
                </w:p>
                <w:p w14:paraId="3B6CBD6A" w14:textId="77777777" w:rsidR="00544F56" w:rsidRPr="000E4ECD" w:rsidRDefault="00BD7EC0" w:rsidP="00A7222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CA22B9">
                    <w:rPr>
                      <w:noProof/>
                    </w:rPr>
                    <w:pict w14:anchorId="670E83C0">
                      <v:shape id="Рисунок 1" o:spid="_x0000_i1029" type="#_x0000_t75" style="width:230.25pt;height:111.75pt;visibility:visible">
                        <v:imagedata r:id="rId11" o:title="" croptop="14417f" cropbottom="11259f" cropleft="6663f" cropright="6478f"/>
                      </v:shape>
                    </w:pic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37F4E54E">
          <v:rect id="_x0000_s1038" style="position:absolute;margin-left:226.9pt;margin-top:-40.65pt;width:271.1pt;height:577pt;z-index:6" fillcolor="#daeef3" strokecolor="#f2f2f2" strokeweight="3pt">
            <v:fill color2="#f8fcfd"/>
            <v:shadow on="t" type="perspective" color="#974706" opacity=".5" offset="1pt" offset2="-1pt"/>
            <v:textbox style="mso-next-textbox:#_x0000_s1038">
              <w:txbxContent>
                <w:p w14:paraId="2A30E675" w14:textId="77777777" w:rsidR="00CD353B" w:rsidRDefault="00CD353B" w:rsidP="00CD353B">
                  <w:pPr>
                    <w:spacing w:after="0" w:line="240" w:lineRule="auto"/>
                  </w:pPr>
                </w:p>
                <w:p w14:paraId="3105D020" w14:textId="77777777" w:rsidR="00CD353B" w:rsidRPr="00CD353B" w:rsidRDefault="00CD353B" w:rsidP="00CD353B">
                  <w:pPr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CD353B">
                    <w:rPr>
                      <w:rFonts w:ascii="Times New Roman" w:hAnsi="Times New Roman"/>
                      <w:color w:val="FF0000"/>
                      <w:sz w:val="36"/>
                      <w:szCs w:val="36"/>
                    </w:rPr>
                    <w:t xml:space="preserve">ИГРА: </w:t>
                  </w:r>
                  <w:r w:rsidRPr="00CD353B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«Учитесь танцевать»</w:t>
                  </w:r>
                  <w:r w:rsidRPr="00CD353B">
                    <w:rPr>
                      <w:rFonts w:ascii="Times New Roman" w:hAnsi="Times New Roman"/>
                      <w:color w:val="FF0000"/>
                      <w:sz w:val="36"/>
                      <w:szCs w:val="36"/>
                    </w:rPr>
                    <w:t xml:space="preserve"> </w:t>
                  </w:r>
                  <w:r w:rsidRPr="00CD353B"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 xml:space="preserve">                                                                                </w:t>
                  </w:r>
                  <w:r w:rsidRPr="00CD353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Игровой материал: Большая кукла и маленькие (по числу играющих) .                     Ход игры: У взрослого в руках большая кукла, у детей – маленькие. Взрослый отбивает ритмический рисунок своей куклой по столу, дети повторяют его своими куклами.</w:t>
                  </w:r>
                </w:p>
                <w:p w14:paraId="470E2940" w14:textId="77777777" w:rsidR="00CD353B" w:rsidRPr="00CD353B" w:rsidRDefault="00CD353B" w:rsidP="00CD353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CD353B">
                    <w:rPr>
                      <w:rFonts w:ascii="Times New Roman" w:hAnsi="Times New Roman"/>
                      <w:color w:val="FF0000"/>
                      <w:sz w:val="36"/>
                      <w:szCs w:val="36"/>
                    </w:rPr>
                    <w:t xml:space="preserve">ИГРА: </w:t>
                  </w:r>
                  <w:r w:rsidRPr="00CD353B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</w:t>
                  </w:r>
                  <w:r w:rsidR="00BC39B7" w:rsidRPr="00E41B66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Громко -</w:t>
                  </w:r>
                  <w:r w:rsidRPr="00CD353B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 xml:space="preserve"> тихо».                                                                                          </w:t>
                  </w:r>
                  <w:r w:rsidRPr="00CD353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Игровой материал: Два кубика: большой и маленький.                                                Ход игры:                                                                                                                                1-й вариант: Детям предлагается спеть песню или послушать песню в записи, после прослушивания дети показывают кубик большой – громко, маленький – тихо.</w:t>
                  </w:r>
                </w:p>
                <w:p w14:paraId="05515CFD" w14:textId="77777777" w:rsidR="00CD353B" w:rsidRPr="00CD353B" w:rsidRDefault="00CD353B" w:rsidP="00CD353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CD353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2-й вариант: Громко или тихо сказать своё имя, по мяукать, по хрюкать. Взрослый исполняет громко 1-ю часть и тихо 2-ю. На форте дети хлопают в ладоши, на пиано – выполняют «фонарики». Можно использовать любые движения. Игра проводится сначала только по показу взрослого.</w:t>
                  </w:r>
                </w:p>
                <w:p w14:paraId="1D68F622" w14:textId="77777777" w:rsidR="00CD353B" w:rsidRPr="004961A7" w:rsidRDefault="00BD7EC0" w:rsidP="00BD7EC0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18029A"/>
                      <w:sz w:val="60"/>
                      <w:szCs w:val="60"/>
                    </w:rPr>
                  </w:pPr>
                  <w:r w:rsidRPr="00CA22B9">
                    <w:rPr>
                      <w:noProof/>
                    </w:rPr>
                    <w:pict w14:anchorId="0753B55F">
                      <v:shape id="Рисунок 2" o:spid="_x0000_i1031" type="#_x0000_t75" style="width:126pt;height:107.25pt;visibility:visible">
                        <v:imagedata r:id="rId12" o:title="kissclipart-talking-to-friends-clipart-clip-art-a3a4082c78226737" chromakey="#efefef"/>
                      </v:shape>
                    </w:pict>
                  </w:r>
                  <w:r w:rsidRPr="00BD7EC0">
                    <w:rPr>
                      <w:rFonts w:ascii="Monotype Corsiva" w:hAnsi="Monotype Corsiva"/>
                      <w:b/>
                      <w:color w:val="18029A"/>
                      <w:sz w:val="60"/>
                      <w:szCs w:val="60"/>
                    </w:rPr>
                    <w:pict w14:anchorId="3161C179">
                      <v:shape id="_x0000_i1032" type="#_x0000_t75" style="width:92.25pt;height:120.75pt">
                        <v:imagedata r:id="rId13" o:title="4443079"/>
                      </v:shape>
                    </w:pict>
                  </w:r>
                  <w:r w:rsidRPr="00BD7EC0">
                    <w:rPr>
                      <w:rFonts w:ascii="Monotype Corsiva" w:hAnsi="Monotype Corsiva"/>
                      <w:b/>
                      <w:color w:val="18029A"/>
                      <w:sz w:val="60"/>
                      <w:szCs w:val="60"/>
                    </w:rPr>
                    <w:pict w14:anchorId="0E480F22">
                      <v:shape id="_x0000_i1033" type="#_x0000_t75" style="width:675pt;height:570pt">
                        <v:imagedata r:id="rId12" o:title="kissclipart-talking-to-friends-clipart-clip-art-a3a4082c78226737"/>
                      </v:shape>
                    </w:pict>
                  </w:r>
                  <w:r w:rsidRPr="00BD7EC0">
                    <w:rPr>
                      <w:rFonts w:ascii="Monotype Corsiva" w:hAnsi="Monotype Corsiva"/>
                      <w:b/>
                      <w:color w:val="18029A"/>
                      <w:sz w:val="60"/>
                      <w:szCs w:val="60"/>
                    </w:rPr>
                    <w:pict w14:anchorId="7D794C76">
                      <v:shape id="_x0000_i1034" type="#_x0000_t75" style="width:675pt;height:570pt">
                        <v:imagedata r:id="rId12" o:title="kissclipart-talking-to-friends-clipart-clip-art-a3a4082c78226737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 w14:anchorId="490DC5D1">
          <v:rect id="_x0000_s1036" style="position:absolute;margin-left:509.75pt;margin-top:-40.65pt;width:263.85pt;height:577pt;z-index:5" fillcolor="#daeef3" strokecolor="#f2f2f2" strokeweight="3pt">
            <v:fill color2="#f8fcfd"/>
            <v:shadow on="t" type="perspective" color="#974706" opacity=".5" offset="1pt" offset2="-1pt"/>
            <v:textbox style="mso-next-textbox:#_x0000_s1036">
              <w:txbxContent>
                <w:p w14:paraId="3467B4B4" w14:textId="77777777" w:rsidR="00CD353B" w:rsidRPr="00CD353B" w:rsidRDefault="00CD353B" w:rsidP="00CD353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CD353B">
                    <w:rPr>
                      <w:rFonts w:ascii="Times New Roman" w:hAnsi="Times New Roman"/>
                      <w:color w:val="FF0000"/>
                      <w:sz w:val="36"/>
                      <w:szCs w:val="36"/>
                    </w:rPr>
                    <w:t xml:space="preserve">ИГРА: </w:t>
                  </w:r>
                  <w:r w:rsidRPr="00CD353B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«Нарисуй песню».</w:t>
                  </w:r>
                </w:p>
                <w:p w14:paraId="098C3E6D" w14:textId="77777777" w:rsidR="00CD353B" w:rsidRPr="00CD353B" w:rsidRDefault="00CD353B" w:rsidP="00CD353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CD353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Цель: Учить определять характер музыки и предавать свои впечатления в рисунке. Игровой материал: Любая песня, альбомный лист, карандаши или фломастеры.     Ход игры: Предложить детям передать содержание любимой песни при помощи рисунка. Во время рисования, звучит эта песня.</w:t>
                  </w:r>
                </w:p>
                <w:p w14:paraId="644397B0" w14:textId="77777777" w:rsidR="00BD7EC0" w:rsidRPr="00BC39B7" w:rsidRDefault="00BD7EC0" w:rsidP="00CD353B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</w:p>
                <w:p w14:paraId="101F2EB4" w14:textId="77777777" w:rsidR="00BD7EC0" w:rsidRDefault="00BD7EC0" w:rsidP="00CD353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174F7B39" w14:textId="77777777" w:rsidR="00CD353B" w:rsidRPr="00CD353B" w:rsidRDefault="00CD353B" w:rsidP="00CD353B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sz w:val="32"/>
                      <w:szCs w:val="32"/>
                    </w:rPr>
                  </w:pPr>
                  <w:r w:rsidRPr="00CD353B">
                    <w:rPr>
                      <w:rFonts w:ascii="Times New Roman" w:hAnsi="Times New Roman"/>
                      <w:color w:val="FF0000"/>
                      <w:sz w:val="32"/>
                      <w:szCs w:val="32"/>
                    </w:rPr>
                    <w:t xml:space="preserve">ИГРА: </w:t>
                  </w:r>
                  <w:r w:rsidRPr="00CD353B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«</w:t>
                  </w:r>
                  <w:r w:rsidR="00E41B66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Громко -</w:t>
                  </w:r>
                  <w:r w:rsidRPr="00CD353B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тихо запоём».</w:t>
                  </w:r>
                </w:p>
                <w:p w14:paraId="5F36E64A" w14:textId="77777777" w:rsidR="00CD353B" w:rsidRPr="00CD353B" w:rsidRDefault="00CD353B" w:rsidP="00CD353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CD353B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Игровой материал: Любая игрушка.                                                                                Ход игры: Ребенок закрывает глаза или выходит из комнаты. Взрослый прячет игрушку, ребенок должен найти её, руководствуясь громкостью звучания песни, которую поёт взрослый: звучание песни усиливается по мере приближения ребенка к месту, где находится игрушка или ослабевает по мере удаления от неё. Если ребёнок успешно находит игрушку, при повторении игры взрослый с ребенком меняется ролями.</w:t>
                  </w:r>
                </w:p>
                <w:p w14:paraId="582D81A5" w14:textId="77777777" w:rsidR="00BC0A1B" w:rsidRDefault="00BD7EC0" w:rsidP="00BD7EC0">
                  <w:pPr>
                    <w:jc w:val="center"/>
                  </w:pPr>
                  <w:r w:rsidRPr="00CA22B9">
                    <w:rPr>
                      <w:noProof/>
                    </w:rPr>
                    <w:pict w14:anchorId="32E14653">
                      <v:shape id="Рисунок 3" o:spid="_x0000_i1030" type="#_x0000_t75" style="width:224.25pt;height:125.25pt;visibility:visible">
                        <v:imagedata r:id="rId14" o:title="YHLrO9yoGR4"/>
                      </v:shape>
                    </w:pict>
                  </w:r>
                </w:p>
              </w:txbxContent>
            </v:textbox>
          </v:rect>
        </w:pict>
      </w:r>
    </w:p>
    <w:p w14:paraId="0D3FA0FA" w14:textId="77777777" w:rsidR="00273707" w:rsidRDefault="00273707" w:rsidP="00273707">
      <w:pPr>
        <w:ind w:right="5498"/>
      </w:pPr>
    </w:p>
    <w:p w14:paraId="5D0F4BA5" w14:textId="77777777" w:rsidR="00F71AE5" w:rsidRDefault="009E6809" w:rsidP="00F71AE5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776"/>
          <w:tab w:val="left" w:pos="6637"/>
          <w:tab w:val="left" w:pos="702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642108">
        <w:rPr>
          <w:rFonts w:ascii="Times New Roman" w:hAnsi="Times New Roman" w:cs="Times New Roman"/>
          <w:sz w:val="24"/>
          <w:szCs w:val="24"/>
        </w:rPr>
        <w:t>Си</w:t>
      </w:r>
      <w:r w:rsidR="001E6A6E">
        <w:rPr>
          <w:rFonts w:ascii="Times New Roman" w:hAnsi="Times New Roman" w:cs="Times New Roman"/>
          <w:sz w:val="24"/>
          <w:szCs w:val="24"/>
        </w:rPr>
        <w:t>стематизация знаний педагогов</w:t>
      </w:r>
      <w:r w:rsidR="007F0EAF">
        <w:rPr>
          <w:rFonts w:ascii="Times New Roman" w:hAnsi="Times New Roman" w:cs="Times New Roman"/>
          <w:sz w:val="24"/>
          <w:szCs w:val="24"/>
        </w:rPr>
        <w:tab/>
      </w:r>
    </w:p>
    <w:p w14:paraId="2ED5D4F4" w14:textId="77777777" w:rsidR="00F71AE5" w:rsidRDefault="00F71AE5" w:rsidP="00F71AE5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776"/>
          <w:tab w:val="left" w:pos="6637"/>
          <w:tab w:val="left" w:pos="702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C577094" w14:textId="77777777" w:rsidR="00F71AE5" w:rsidRDefault="00F71AE5" w:rsidP="00F71AE5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776"/>
          <w:tab w:val="left" w:pos="6637"/>
          <w:tab w:val="left" w:pos="702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186B2BD" w14:textId="77777777" w:rsidR="00F71AE5" w:rsidRDefault="00F71AE5" w:rsidP="00F71AE5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776"/>
          <w:tab w:val="left" w:pos="6637"/>
          <w:tab w:val="left" w:pos="702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83AF63" w14:textId="77777777" w:rsidR="00F71AE5" w:rsidRDefault="00F71AE5" w:rsidP="00F71AE5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776"/>
          <w:tab w:val="left" w:pos="6637"/>
          <w:tab w:val="left" w:pos="702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1EC41AF" w14:textId="77777777" w:rsidR="009E6809" w:rsidRPr="00642108" w:rsidRDefault="00F71AE5" w:rsidP="00F71AE5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776"/>
          <w:tab w:val="left" w:pos="6637"/>
          <w:tab w:val="left" w:pos="702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0EAF">
        <w:rPr>
          <w:rFonts w:ascii="Times New Roman" w:hAnsi="Times New Roman" w:cs="Times New Roman"/>
          <w:sz w:val="24"/>
          <w:szCs w:val="24"/>
        </w:rPr>
        <w:tab/>
      </w:r>
    </w:p>
    <w:p w14:paraId="7FA08C72" w14:textId="77777777" w:rsidR="00F07505" w:rsidRDefault="00F07505" w:rsidP="009E6809">
      <w:pPr>
        <w:tabs>
          <w:tab w:val="left" w:pos="5880"/>
        </w:tabs>
      </w:pPr>
    </w:p>
    <w:p w14:paraId="4D38E241" w14:textId="77777777" w:rsidR="00544F56" w:rsidRDefault="00544F56" w:rsidP="00544F56">
      <w:pPr>
        <w:tabs>
          <w:tab w:val="left" w:pos="5000"/>
        </w:tabs>
      </w:pPr>
    </w:p>
    <w:p w14:paraId="1A4CC6BC" w14:textId="77777777" w:rsidR="00544F56" w:rsidRDefault="00544F56" w:rsidP="00AC7DE1">
      <w:pPr>
        <w:tabs>
          <w:tab w:val="left" w:pos="7012"/>
        </w:tabs>
      </w:pPr>
    </w:p>
    <w:p w14:paraId="0E70DC16" w14:textId="77777777" w:rsidR="00544F56" w:rsidRDefault="00544F56" w:rsidP="007856F6">
      <w:pPr>
        <w:tabs>
          <w:tab w:val="left" w:pos="4980"/>
          <w:tab w:val="left" w:pos="5840"/>
        </w:tabs>
      </w:pPr>
    </w:p>
    <w:p w14:paraId="1AB7FDE7" w14:textId="77777777" w:rsidR="00880395" w:rsidRDefault="00880395" w:rsidP="007856F6">
      <w:pPr>
        <w:tabs>
          <w:tab w:val="left" w:pos="4980"/>
          <w:tab w:val="left" w:pos="5840"/>
        </w:tabs>
      </w:pPr>
    </w:p>
    <w:p w14:paraId="1F944C74" w14:textId="77777777" w:rsidR="00880395" w:rsidRDefault="00880395" w:rsidP="00544F56">
      <w:pPr>
        <w:tabs>
          <w:tab w:val="left" w:pos="4980"/>
          <w:tab w:val="left" w:pos="5840"/>
        </w:tabs>
      </w:pPr>
    </w:p>
    <w:p w14:paraId="1745C733" w14:textId="77777777" w:rsidR="00544F56" w:rsidRDefault="00544F56" w:rsidP="0062672F">
      <w:pPr>
        <w:tabs>
          <w:tab w:val="left" w:pos="4980"/>
          <w:tab w:val="left" w:pos="5840"/>
        </w:tabs>
      </w:pPr>
    </w:p>
    <w:p w14:paraId="6AF7A6D2" w14:textId="77777777" w:rsidR="00544F56" w:rsidRDefault="00544F56" w:rsidP="00544F56">
      <w:r>
        <w:t xml:space="preserve">                                                             </w:t>
      </w:r>
      <w:r w:rsidR="005A7D27">
        <w:t xml:space="preserve">                               </w:t>
      </w:r>
    </w:p>
    <w:p w14:paraId="39C7C871" w14:textId="77777777" w:rsidR="00544F56" w:rsidRDefault="00544F56" w:rsidP="00544F56"/>
    <w:p w14:paraId="40615E28" w14:textId="77777777" w:rsidR="00544F56" w:rsidRDefault="00544F56" w:rsidP="00544F56"/>
    <w:p w14:paraId="72660CD4" w14:textId="77777777" w:rsidR="00AC0C1C" w:rsidRDefault="00AC0C1C" w:rsidP="00544F56">
      <w:pPr>
        <w:tabs>
          <w:tab w:val="left" w:pos="5000"/>
        </w:tabs>
        <w:rPr>
          <w:noProof/>
        </w:rPr>
      </w:pPr>
    </w:p>
    <w:p w14:paraId="50071B39" w14:textId="77777777" w:rsidR="00020CBC" w:rsidRDefault="002B527C" w:rsidP="000E4ECD">
      <w:pPr>
        <w:tabs>
          <w:tab w:val="left" w:pos="8859"/>
        </w:tabs>
      </w:pPr>
      <w:r>
        <w:tab/>
      </w:r>
    </w:p>
    <w:p w14:paraId="3BAC3D70" w14:textId="77777777" w:rsidR="0002562F" w:rsidRPr="009E6809" w:rsidRDefault="0002562F" w:rsidP="0002562F">
      <w:pPr>
        <w:rPr>
          <w:rFonts w:ascii="Times New Roman" w:hAnsi="Times New Roman"/>
          <w:color w:val="535353"/>
        </w:rPr>
      </w:pPr>
    </w:p>
    <w:p w14:paraId="59BDC275" w14:textId="77777777" w:rsidR="00512AE8" w:rsidRPr="00020CBC" w:rsidRDefault="00512AE8" w:rsidP="00020CBC">
      <w:pPr>
        <w:tabs>
          <w:tab w:val="left" w:pos="6225"/>
        </w:tabs>
      </w:pPr>
    </w:p>
    <w:sectPr w:rsidR="00512AE8" w:rsidRPr="00020CBC" w:rsidSect="00E9569F">
      <w:pgSz w:w="16838" w:h="11906" w:orient="landscape"/>
      <w:pgMar w:top="992" w:right="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498C6" w14:textId="77777777" w:rsidR="00B92525" w:rsidRDefault="00B92525" w:rsidP="00FE7E96">
      <w:pPr>
        <w:spacing w:after="0" w:line="240" w:lineRule="auto"/>
      </w:pPr>
      <w:r>
        <w:separator/>
      </w:r>
    </w:p>
  </w:endnote>
  <w:endnote w:type="continuationSeparator" w:id="0">
    <w:p w14:paraId="04BCA1CF" w14:textId="77777777" w:rsidR="00B92525" w:rsidRDefault="00B92525" w:rsidP="00FE7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41A93" w14:textId="77777777" w:rsidR="00B92525" w:rsidRDefault="00B92525" w:rsidP="00FE7E96">
      <w:pPr>
        <w:spacing w:after="0" w:line="240" w:lineRule="auto"/>
      </w:pPr>
      <w:r>
        <w:separator/>
      </w:r>
    </w:p>
  </w:footnote>
  <w:footnote w:type="continuationSeparator" w:id="0">
    <w:p w14:paraId="1F672523" w14:textId="77777777" w:rsidR="00B92525" w:rsidRDefault="00B92525" w:rsidP="00FE7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88CF81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A38F"/>
      </v:shape>
    </w:pict>
  </w:numPicBullet>
  <w:abstractNum w:abstractNumId="0" w15:restartNumberingAfterBreak="0">
    <w:nsid w:val="0AAB7C2B"/>
    <w:multiLevelType w:val="hybridMultilevel"/>
    <w:tmpl w:val="C090E9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016DE"/>
    <w:multiLevelType w:val="hybridMultilevel"/>
    <w:tmpl w:val="9FF85E2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0AAF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290705"/>
    <w:multiLevelType w:val="hybridMultilevel"/>
    <w:tmpl w:val="C3C27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84BEE"/>
    <w:multiLevelType w:val="hybridMultilevel"/>
    <w:tmpl w:val="29AC1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03303"/>
    <w:multiLevelType w:val="hybridMultilevel"/>
    <w:tmpl w:val="1FDA3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42C54"/>
    <w:multiLevelType w:val="hybridMultilevel"/>
    <w:tmpl w:val="6A6E55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A560D"/>
    <w:multiLevelType w:val="hybridMultilevel"/>
    <w:tmpl w:val="CD4EAE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67206"/>
    <w:multiLevelType w:val="hybridMultilevel"/>
    <w:tmpl w:val="ECB2FD8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055DD"/>
    <w:multiLevelType w:val="hybridMultilevel"/>
    <w:tmpl w:val="72CC96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1D6C01"/>
    <w:multiLevelType w:val="hybridMultilevel"/>
    <w:tmpl w:val="683ADDDE"/>
    <w:lvl w:ilvl="0" w:tplc="04190007">
      <w:start w:val="1"/>
      <w:numFmt w:val="bullet"/>
      <w:lvlText w:val=""/>
      <w:lvlPicBulletId w:val="0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1" w:tplc="B17A4B16" w:tentative="1">
      <w:start w:val="1"/>
      <w:numFmt w:val="bullet"/>
      <w:lvlText w:val="•"/>
      <w:lvlJc w:val="left"/>
      <w:pPr>
        <w:tabs>
          <w:tab w:val="num" w:pos="3349"/>
        </w:tabs>
        <w:ind w:left="3349" w:hanging="360"/>
      </w:pPr>
      <w:rPr>
        <w:rFonts w:ascii="Times New Roman" w:hAnsi="Times New Roman" w:hint="default"/>
      </w:rPr>
    </w:lvl>
    <w:lvl w:ilvl="2" w:tplc="1E9CA4A4" w:tentative="1">
      <w:start w:val="1"/>
      <w:numFmt w:val="bullet"/>
      <w:lvlText w:val="•"/>
      <w:lvlJc w:val="left"/>
      <w:pPr>
        <w:tabs>
          <w:tab w:val="num" w:pos="4069"/>
        </w:tabs>
        <w:ind w:left="4069" w:hanging="360"/>
      </w:pPr>
      <w:rPr>
        <w:rFonts w:ascii="Times New Roman" w:hAnsi="Times New Roman" w:hint="default"/>
      </w:rPr>
    </w:lvl>
    <w:lvl w:ilvl="3" w:tplc="919ED8A2" w:tentative="1">
      <w:start w:val="1"/>
      <w:numFmt w:val="bullet"/>
      <w:lvlText w:val="•"/>
      <w:lvlJc w:val="left"/>
      <w:pPr>
        <w:tabs>
          <w:tab w:val="num" w:pos="4789"/>
        </w:tabs>
        <w:ind w:left="4789" w:hanging="360"/>
      </w:pPr>
      <w:rPr>
        <w:rFonts w:ascii="Times New Roman" w:hAnsi="Times New Roman" w:hint="default"/>
      </w:rPr>
    </w:lvl>
    <w:lvl w:ilvl="4" w:tplc="640EEFCE" w:tentative="1">
      <w:start w:val="1"/>
      <w:numFmt w:val="bullet"/>
      <w:lvlText w:val="•"/>
      <w:lvlJc w:val="left"/>
      <w:pPr>
        <w:tabs>
          <w:tab w:val="num" w:pos="5509"/>
        </w:tabs>
        <w:ind w:left="5509" w:hanging="360"/>
      </w:pPr>
      <w:rPr>
        <w:rFonts w:ascii="Times New Roman" w:hAnsi="Times New Roman" w:hint="default"/>
      </w:rPr>
    </w:lvl>
    <w:lvl w:ilvl="5" w:tplc="3F0CFDCA" w:tentative="1">
      <w:start w:val="1"/>
      <w:numFmt w:val="bullet"/>
      <w:lvlText w:val="•"/>
      <w:lvlJc w:val="left"/>
      <w:pPr>
        <w:tabs>
          <w:tab w:val="num" w:pos="6229"/>
        </w:tabs>
        <w:ind w:left="6229" w:hanging="360"/>
      </w:pPr>
      <w:rPr>
        <w:rFonts w:ascii="Times New Roman" w:hAnsi="Times New Roman" w:hint="default"/>
      </w:rPr>
    </w:lvl>
    <w:lvl w:ilvl="6" w:tplc="CB88CD0C" w:tentative="1">
      <w:start w:val="1"/>
      <w:numFmt w:val="bullet"/>
      <w:lvlText w:val="•"/>
      <w:lvlJc w:val="left"/>
      <w:pPr>
        <w:tabs>
          <w:tab w:val="num" w:pos="6949"/>
        </w:tabs>
        <w:ind w:left="6949" w:hanging="360"/>
      </w:pPr>
      <w:rPr>
        <w:rFonts w:ascii="Times New Roman" w:hAnsi="Times New Roman" w:hint="default"/>
      </w:rPr>
    </w:lvl>
    <w:lvl w:ilvl="7" w:tplc="FD600196" w:tentative="1">
      <w:start w:val="1"/>
      <w:numFmt w:val="bullet"/>
      <w:lvlText w:val="•"/>
      <w:lvlJc w:val="left"/>
      <w:pPr>
        <w:tabs>
          <w:tab w:val="num" w:pos="7669"/>
        </w:tabs>
        <w:ind w:left="7669" w:hanging="360"/>
      </w:pPr>
      <w:rPr>
        <w:rFonts w:ascii="Times New Roman" w:hAnsi="Times New Roman" w:hint="default"/>
      </w:rPr>
    </w:lvl>
    <w:lvl w:ilvl="8" w:tplc="23EC93F8" w:tentative="1">
      <w:start w:val="1"/>
      <w:numFmt w:val="bullet"/>
      <w:lvlText w:val="•"/>
      <w:lvlJc w:val="left"/>
      <w:pPr>
        <w:tabs>
          <w:tab w:val="num" w:pos="8389"/>
        </w:tabs>
        <w:ind w:left="8389" w:hanging="360"/>
      </w:pPr>
      <w:rPr>
        <w:rFonts w:ascii="Times New Roman" w:hAnsi="Times New Roman" w:hint="default"/>
      </w:rPr>
    </w:lvl>
  </w:abstractNum>
  <w:abstractNum w:abstractNumId="10" w15:restartNumberingAfterBreak="0">
    <w:nsid w:val="54F1690B"/>
    <w:multiLevelType w:val="hybridMultilevel"/>
    <w:tmpl w:val="5560D9EE"/>
    <w:lvl w:ilvl="0" w:tplc="3CEEFAAA">
      <w:numFmt w:val="bullet"/>
      <w:lvlText w:val="-"/>
      <w:lvlJc w:val="left"/>
      <w:pPr>
        <w:ind w:left="1288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0AC6BE28">
      <w:numFmt w:val="bullet"/>
      <w:lvlText w:val="-"/>
      <w:lvlJc w:val="left"/>
      <w:pPr>
        <w:ind w:left="590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2" w:tplc="7CBEF264">
      <w:numFmt w:val="bullet"/>
      <w:lvlText w:val="•"/>
      <w:lvlJc w:val="left"/>
      <w:pPr>
        <w:ind w:left="1607" w:hanging="164"/>
      </w:pPr>
      <w:rPr>
        <w:rFonts w:hint="default"/>
        <w:lang w:val="ru-RU" w:eastAsia="en-US" w:bidi="ar-SA"/>
      </w:rPr>
    </w:lvl>
    <w:lvl w:ilvl="3" w:tplc="98E04268">
      <w:numFmt w:val="bullet"/>
      <w:lvlText w:val="•"/>
      <w:lvlJc w:val="left"/>
      <w:pPr>
        <w:ind w:left="1934" w:hanging="164"/>
      </w:pPr>
      <w:rPr>
        <w:rFonts w:hint="default"/>
        <w:lang w:val="ru-RU" w:eastAsia="en-US" w:bidi="ar-SA"/>
      </w:rPr>
    </w:lvl>
    <w:lvl w:ilvl="4" w:tplc="1A70B2AC">
      <w:numFmt w:val="bullet"/>
      <w:lvlText w:val="•"/>
      <w:lvlJc w:val="left"/>
      <w:pPr>
        <w:ind w:left="2261" w:hanging="164"/>
      </w:pPr>
      <w:rPr>
        <w:rFonts w:hint="default"/>
        <w:lang w:val="ru-RU" w:eastAsia="en-US" w:bidi="ar-SA"/>
      </w:rPr>
    </w:lvl>
    <w:lvl w:ilvl="5" w:tplc="F7C63400">
      <w:numFmt w:val="bullet"/>
      <w:lvlText w:val="•"/>
      <w:lvlJc w:val="left"/>
      <w:pPr>
        <w:ind w:left="2588" w:hanging="164"/>
      </w:pPr>
      <w:rPr>
        <w:rFonts w:hint="default"/>
        <w:lang w:val="ru-RU" w:eastAsia="en-US" w:bidi="ar-SA"/>
      </w:rPr>
    </w:lvl>
    <w:lvl w:ilvl="6" w:tplc="575A68BC">
      <w:numFmt w:val="bullet"/>
      <w:lvlText w:val="•"/>
      <w:lvlJc w:val="left"/>
      <w:pPr>
        <w:ind w:left="2915" w:hanging="164"/>
      </w:pPr>
      <w:rPr>
        <w:rFonts w:hint="default"/>
        <w:lang w:val="ru-RU" w:eastAsia="en-US" w:bidi="ar-SA"/>
      </w:rPr>
    </w:lvl>
    <w:lvl w:ilvl="7" w:tplc="86BA0AF0">
      <w:numFmt w:val="bullet"/>
      <w:lvlText w:val="•"/>
      <w:lvlJc w:val="left"/>
      <w:pPr>
        <w:ind w:left="3242" w:hanging="164"/>
      </w:pPr>
      <w:rPr>
        <w:rFonts w:hint="default"/>
        <w:lang w:val="ru-RU" w:eastAsia="en-US" w:bidi="ar-SA"/>
      </w:rPr>
    </w:lvl>
    <w:lvl w:ilvl="8" w:tplc="17F0C784">
      <w:numFmt w:val="bullet"/>
      <w:lvlText w:val="•"/>
      <w:lvlJc w:val="left"/>
      <w:pPr>
        <w:ind w:left="3569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5A2B764B"/>
    <w:multiLevelType w:val="hybridMultilevel"/>
    <w:tmpl w:val="D08C241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5E1B7EB1"/>
    <w:multiLevelType w:val="hybridMultilevel"/>
    <w:tmpl w:val="39364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34903"/>
    <w:multiLevelType w:val="hybridMultilevel"/>
    <w:tmpl w:val="5EAC8890"/>
    <w:lvl w:ilvl="0" w:tplc="859E7D52">
      <w:numFmt w:val="bullet"/>
      <w:lvlText w:val="-"/>
      <w:lvlJc w:val="left"/>
      <w:pPr>
        <w:ind w:left="240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2BFCBD2C">
      <w:numFmt w:val="bullet"/>
      <w:lvlText w:val="-"/>
      <w:lvlJc w:val="left"/>
      <w:pPr>
        <w:ind w:left="588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2" w:tplc="E5D0F02A">
      <w:numFmt w:val="bullet"/>
      <w:lvlText w:val="•"/>
      <w:lvlJc w:val="left"/>
      <w:pPr>
        <w:ind w:left="428" w:hanging="164"/>
      </w:pPr>
      <w:rPr>
        <w:rFonts w:hint="default"/>
        <w:lang w:val="ru-RU" w:eastAsia="en-US" w:bidi="ar-SA"/>
      </w:rPr>
    </w:lvl>
    <w:lvl w:ilvl="3" w:tplc="0F8E230A">
      <w:numFmt w:val="bullet"/>
      <w:lvlText w:val="•"/>
      <w:lvlJc w:val="left"/>
      <w:pPr>
        <w:ind w:left="277" w:hanging="164"/>
      </w:pPr>
      <w:rPr>
        <w:rFonts w:hint="default"/>
        <w:lang w:val="ru-RU" w:eastAsia="en-US" w:bidi="ar-SA"/>
      </w:rPr>
    </w:lvl>
    <w:lvl w:ilvl="4" w:tplc="8BC0BDFE">
      <w:numFmt w:val="bullet"/>
      <w:lvlText w:val="•"/>
      <w:lvlJc w:val="left"/>
      <w:pPr>
        <w:ind w:left="126" w:hanging="164"/>
      </w:pPr>
      <w:rPr>
        <w:rFonts w:hint="default"/>
        <w:lang w:val="ru-RU" w:eastAsia="en-US" w:bidi="ar-SA"/>
      </w:rPr>
    </w:lvl>
    <w:lvl w:ilvl="5" w:tplc="6472C7D4">
      <w:numFmt w:val="bullet"/>
      <w:lvlText w:val="•"/>
      <w:lvlJc w:val="left"/>
      <w:pPr>
        <w:ind w:left="-26" w:hanging="164"/>
      </w:pPr>
      <w:rPr>
        <w:rFonts w:hint="default"/>
        <w:lang w:val="ru-RU" w:eastAsia="en-US" w:bidi="ar-SA"/>
      </w:rPr>
    </w:lvl>
    <w:lvl w:ilvl="6" w:tplc="95FC7532">
      <w:numFmt w:val="bullet"/>
      <w:lvlText w:val="•"/>
      <w:lvlJc w:val="left"/>
      <w:pPr>
        <w:ind w:left="-177" w:hanging="164"/>
      </w:pPr>
      <w:rPr>
        <w:rFonts w:hint="default"/>
        <w:lang w:val="ru-RU" w:eastAsia="en-US" w:bidi="ar-SA"/>
      </w:rPr>
    </w:lvl>
    <w:lvl w:ilvl="7" w:tplc="7688CA92">
      <w:numFmt w:val="bullet"/>
      <w:lvlText w:val="•"/>
      <w:lvlJc w:val="left"/>
      <w:pPr>
        <w:ind w:left="-328" w:hanging="164"/>
      </w:pPr>
      <w:rPr>
        <w:rFonts w:hint="default"/>
        <w:lang w:val="ru-RU" w:eastAsia="en-US" w:bidi="ar-SA"/>
      </w:rPr>
    </w:lvl>
    <w:lvl w:ilvl="8" w:tplc="F49A49FC">
      <w:numFmt w:val="bullet"/>
      <w:lvlText w:val="•"/>
      <w:lvlJc w:val="left"/>
      <w:pPr>
        <w:ind w:left="-479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66EE0753"/>
    <w:multiLevelType w:val="hybridMultilevel"/>
    <w:tmpl w:val="CCA8C9B0"/>
    <w:lvl w:ilvl="0" w:tplc="101E9C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FC29E1"/>
    <w:multiLevelType w:val="hybridMultilevel"/>
    <w:tmpl w:val="AC08280A"/>
    <w:lvl w:ilvl="0" w:tplc="04190005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 w15:restartNumberingAfterBreak="0">
    <w:nsid w:val="78971C5C"/>
    <w:multiLevelType w:val="hybridMultilevel"/>
    <w:tmpl w:val="61B271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91C0C"/>
    <w:multiLevelType w:val="hybridMultilevel"/>
    <w:tmpl w:val="22EAC598"/>
    <w:lvl w:ilvl="0" w:tplc="65307410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num w:numId="1" w16cid:durableId="157429628">
    <w:abstractNumId w:val="2"/>
  </w:num>
  <w:num w:numId="2" w16cid:durableId="1836140396">
    <w:abstractNumId w:val="5"/>
  </w:num>
  <w:num w:numId="3" w16cid:durableId="800809908">
    <w:abstractNumId w:val="4"/>
  </w:num>
  <w:num w:numId="4" w16cid:durableId="114284584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11854535">
    <w:abstractNumId w:val="8"/>
  </w:num>
  <w:num w:numId="6" w16cid:durableId="1812480020">
    <w:abstractNumId w:val="1"/>
  </w:num>
  <w:num w:numId="7" w16cid:durableId="50202270">
    <w:abstractNumId w:val="3"/>
  </w:num>
  <w:num w:numId="8" w16cid:durableId="210270344">
    <w:abstractNumId w:val="16"/>
  </w:num>
  <w:num w:numId="9" w16cid:durableId="1120612750">
    <w:abstractNumId w:val="0"/>
  </w:num>
  <w:num w:numId="10" w16cid:durableId="1517496324">
    <w:abstractNumId w:val="12"/>
  </w:num>
  <w:num w:numId="11" w16cid:durableId="1610969412">
    <w:abstractNumId w:val="11"/>
  </w:num>
  <w:num w:numId="12" w16cid:durableId="494108402">
    <w:abstractNumId w:val="15"/>
  </w:num>
  <w:num w:numId="13" w16cid:durableId="1897423778">
    <w:abstractNumId w:val="9"/>
  </w:num>
  <w:num w:numId="14" w16cid:durableId="468400139">
    <w:abstractNumId w:val="14"/>
  </w:num>
  <w:num w:numId="15" w16cid:durableId="1333609701">
    <w:abstractNumId w:val="7"/>
  </w:num>
  <w:num w:numId="16" w16cid:durableId="1501120380">
    <w:abstractNumId w:val="17"/>
  </w:num>
  <w:num w:numId="17" w16cid:durableId="657463597">
    <w:abstractNumId w:val="6"/>
  </w:num>
  <w:num w:numId="18" w16cid:durableId="372732511">
    <w:abstractNumId w:val="10"/>
  </w:num>
  <w:num w:numId="19" w16cid:durableId="19445356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7E96"/>
    <w:rsid w:val="00020CBC"/>
    <w:rsid w:val="0002562F"/>
    <w:rsid w:val="000450B1"/>
    <w:rsid w:val="00053193"/>
    <w:rsid w:val="000554C0"/>
    <w:rsid w:val="00081DD8"/>
    <w:rsid w:val="000870A8"/>
    <w:rsid w:val="000876D6"/>
    <w:rsid w:val="00094C0A"/>
    <w:rsid w:val="000E4ECD"/>
    <w:rsid w:val="000F25F5"/>
    <w:rsid w:val="001013B1"/>
    <w:rsid w:val="00101C3D"/>
    <w:rsid w:val="0011656D"/>
    <w:rsid w:val="001354CB"/>
    <w:rsid w:val="0018174E"/>
    <w:rsid w:val="00186CC4"/>
    <w:rsid w:val="001B4836"/>
    <w:rsid w:val="001C75DB"/>
    <w:rsid w:val="001C7F18"/>
    <w:rsid w:val="001D01E2"/>
    <w:rsid w:val="001D465A"/>
    <w:rsid w:val="001E0015"/>
    <w:rsid w:val="001E1735"/>
    <w:rsid w:val="001E6A6E"/>
    <w:rsid w:val="001F5919"/>
    <w:rsid w:val="001F7453"/>
    <w:rsid w:val="002168BB"/>
    <w:rsid w:val="002234D6"/>
    <w:rsid w:val="00273707"/>
    <w:rsid w:val="0027724F"/>
    <w:rsid w:val="00284609"/>
    <w:rsid w:val="00285592"/>
    <w:rsid w:val="002B527C"/>
    <w:rsid w:val="002D1995"/>
    <w:rsid w:val="002E455D"/>
    <w:rsid w:val="002F0E7F"/>
    <w:rsid w:val="00326AEF"/>
    <w:rsid w:val="0033124F"/>
    <w:rsid w:val="003474BB"/>
    <w:rsid w:val="003560A8"/>
    <w:rsid w:val="00366218"/>
    <w:rsid w:val="00367A6F"/>
    <w:rsid w:val="003A7BBC"/>
    <w:rsid w:val="003B1B02"/>
    <w:rsid w:val="003D5E5A"/>
    <w:rsid w:val="003E29FF"/>
    <w:rsid w:val="003F34A8"/>
    <w:rsid w:val="003F7965"/>
    <w:rsid w:val="00414D92"/>
    <w:rsid w:val="00433713"/>
    <w:rsid w:val="004558E8"/>
    <w:rsid w:val="00455A7F"/>
    <w:rsid w:val="00467A41"/>
    <w:rsid w:val="004736D6"/>
    <w:rsid w:val="004750BF"/>
    <w:rsid w:val="00476E13"/>
    <w:rsid w:val="0048354B"/>
    <w:rsid w:val="004961A7"/>
    <w:rsid w:val="004A76F1"/>
    <w:rsid w:val="004E3F2F"/>
    <w:rsid w:val="004F2C0E"/>
    <w:rsid w:val="004F481E"/>
    <w:rsid w:val="0050230A"/>
    <w:rsid w:val="00506FE7"/>
    <w:rsid w:val="00512AE8"/>
    <w:rsid w:val="00544F56"/>
    <w:rsid w:val="00581B1F"/>
    <w:rsid w:val="0059217F"/>
    <w:rsid w:val="005A7D27"/>
    <w:rsid w:val="005D3C15"/>
    <w:rsid w:val="005E0510"/>
    <w:rsid w:val="00606C84"/>
    <w:rsid w:val="0062672F"/>
    <w:rsid w:val="0064076E"/>
    <w:rsid w:val="00645B87"/>
    <w:rsid w:val="00655BCD"/>
    <w:rsid w:val="00661808"/>
    <w:rsid w:val="006A12D3"/>
    <w:rsid w:val="006B20B6"/>
    <w:rsid w:val="00711D86"/>
    <w:rsid w:val="00721A04"/>
    <w:rsid w:val="00741E59"/>
    <w:rsid w:val="00774A54"/>
    <w:rsid w:val="00780293"/>
    <w:rsid w:val="007856F6"/>
    <w:rsid w:val="007B3EC5"/>
    <w:rsid w:val="007C02F2"/>
    <w:rsid w:val="007C339A"/>
    <w:rsid w:val="007C3F56"/>
    <w:rsid w:val="007D0358"/>
    <w:rsid w:val="007F0EAF"/>
    <w:rsid w:val="00800D9B"/>
    <w:rsid w:val="00812FED"/>
    <w:rsid w:val="00821E58"/>
    <w:rsid w:val="008359E8"/>
    <w:rsid w:val="0084264F"/>
    <w:rsid w:val="00880395"/>
    <w:rsid w:val="0089729C"/>
    <w:rsid w:val="008A46D0"/>
    <w:rsid w:val="008C361C"/>
    <w:rsid w:val="008D1F44"/>
    <w:rsid w:val="008D5D73"/>
    <w:rsid w:val="008E55DE"/>
    <w:rsid w:val="00913A4A"/>
    <w:rsid w:val="00914470"/>
    <w:rsid w:val="00976743"/>
    <w:rsid w:val="009854C5"/>
    <w:rsid w:val="009A41B1"/>
    <w:rsid w:val="009C6640"/>
    <w:rsid w:val="009E4A62"/>
    <w:rsid w:val="009E4B48"/>
    <w:rsid w:val="009E6809"/>
    <w:rsid w:val="009F233D"/>
    <w:rsid w:val="00A06DA9"/>
    <w:rsid w:val="00A1714F"/>
    <w:rsid w:val="00A27968"/>
    <w:rsid w:val="00A7222D"/>
    <w:rsid w:val="00AC0C1C"/>
    <w:rsid w:val="00AC7DE1"/>
    <w:rsid w:val="00AE44AE"/>
    <w:rsid w:val="00AE5E11"/>
    <w:rsid w:val="00AE7955"/>
    <w:rsid w:val="00B153A2"/>
    <w:rsid w:val="00B20E32"/>
    <w:rsid w:val="00B3112F"/>
    <w:rsid w:val="00B5158E"/>
    <w:rsid w:val="00B650BF"/>
    <w:rsid w:val="00B92525"/>
    <w:rsid w:val="00BA636A"/>
    <w:rsid w:val="00BB19EB"/>
    <w:rsid w:val="00BB7F08"/>
    <w:rsid w:val="00BC0A1B"/>
    <w:rsid w:val="00BC0E81"/>
    <w:rsid w:val="00BC39B7"/>
    <w:rsid w:val="00BC555D"/>
    <w:rsid w:val="00BD396D"/>
    <w:rsid w:val="00BD7EC0"/>
    <w:rsid w:val="00C3377E"/>
    <w:rsid w:val="00C53FC8"/>
    <w:rsid w:val="00C61186"/>
    <w:rsid w:val="00C84AB9"/>
    <w:rsid w:val="00CA587E"/>
    <w:rsid w:val="00CA744C"/>
    <w:rsid w:val="00CC5ABC"/>
    <w:rsid w:val="00CD353B"/>
    <w:rsid w:val="00CD69C5"/>
    <w:rsid w:val="00CE7D23"/>
    <w:rsid w:val="00D15C02"/>
    <w:rsid w:val="00D20361"/>
    <w:rsid w:val="00D21452"/>
    <w:rsid w:val="00D415AA"/>
    <w:rsid w:val="00D52442"/>
    <w:rsid w:val="00D52ECF"/>
    <w:rsid w:val="00D53EDA"/>
    <w:rsid w:val="00D910B1"/>
    <w:rsid w:val="00D9336D"/>
    <w:rsid w:val="00DD3DA2"/>
    <w:rsid w:val="00DE1F32"/>
    <w:rsid w:val="00DE66E2"/>
    <w:rsid w:val="00E02275"/>
    <w:rsid w:val="00E3343C"/>
    <w:rsid w:val="00E41B66"/>
    <w:rsid w:val="00E45C38"/>
    <w:rsid w:val="00E60454"/>
    <w:rsid w:val="00E663AF"/>
    <w:rsid w:val="00E9569F"/>
    <w:rsid w:val="00EA365A"/>
    <w:rsid w:val="00EE32E8"/>
    <w:rsid w:val="00EE6899"/>
    <w:rsid w:val="00F01E87"/>
    <w:rsid w:val="00F07505"/>
    <w:rsid w:val="00F156E1"/>
    <w:rsid w:val="00F26AA1"/>
    <w:rsid w:val="00F31EC6"/>
    <w:rsid w:val="00F71AE5"/>
    <w:rsid w:val="00FA54BE"/>
    <w:rsid w:val="00FB08A4"/>
    <w:rsid w:val="00FB0DED"/>
    <w:rsid w:val="00FB6A9E"/>
    <w:rsid w:val="00FE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fcf,#ff6,#ff9"/>
    </o:shapedefaults>
    <o:shapelayout v:ext="edit">
      <o:idmap v:ext="edit" data="1"/>
    </o:shapelayout>
  </w:shapeDefaults>
  <w:decimalSymbol w:val=","/>
  <w:listSeparator w:val=";"/>
  <w14:docId w14:val="0ADC53A1"/>
  <w15:chartTrackingRefBased/>
  <w15:docId w15:val="{12A37C83-F298-4A34-B314-C4BE46761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58E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3A7BB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7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7E96"/>
  </w:style>
  <w:style w:type="paragraph" w:styleId="a5">
    <w:name w:val="footer"/>
    <w:basedOn w:val="a"/>
    <w:link w:val="a6"/>
    <w:uiPriority w:val="99"/>
    <w:unhideWhenUsed/>
    <w:rsid w:val="00FE7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7E96"/>
  </w:style>
  <w:style w:type="paragraph" w:styleId="a7">
    <w:name w:val="Balloon Text"/>
    <w:basedOn w:val="a"/>
    <w:link w:val="a8"/>
    <w:uiPriority w:val="99"/>
    <w:semiHidden/>
    <w:unhideWhenUsed/>
    <w:rsid w:val="00FE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E7E9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E7E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caption"/>
    <w:basedOn w:val="a"/>
    <w:next w:val="a"/>
    <w:uiPriority w:val="35"/>
    <w:semiHidden/>
    <w:unhideWhenUsed/>
    <w:qFormat/>
    <w:rsid w:val="00544F56"/>
    <w:pPr>
      <w:spacing w:line="240" w:lineRule="auto"/>
    </w:pPr>
    <w:rPr>
      <w:b/>
      <w:bCs/>
      <w:color w:val="4F81BD"/>
      <w:sz w:val="18"/>
      <w:szCs w:val="18"/>
    </w:rPr>
  </w:style>
  <w:style w:type="paragraph" w:styleId="ab">
    <w:name w:val="List Paragraph"/>
    <w:basedOn w:val="a"/>
    <w:uiPriority w:val="34"/>
    <w:qFormat/>
    <w:rsid w:val="008D5D73"/>
    <w:pPr>
      <w:ind w:left="720"/>
      <w:contextualSpacing/>
    </w:pPr>
  </w:style>
  <w:style w:type="character" w:styleId="ac">
    <w:name w:val="Hyperlink"/>
    <w:uiPriority w:val="99"/>
    <w:unhideWhenUsed/>
    <w:rsid w:val="00880395"/>
    <w:rPr>
      <w:color w:val="0000FF"/>
      <w:u w:val="single"/>
    </w:rPr>
  </w:style>
  <w:style w:type="paragraph" w:styleId="ad">
    <w:name w:val="Обычный (веб)"/>
    <w:basedOn w:val="a"/>
    <w:uiPriority w:val="99"/>
    <w:unhideWhenUsed/>
    <w:rsid w:val="001E1735"/>
    <w:pPr>
      <w:spacing w:before="100" w:beforeAutospacing="1" w:after="204" w:line="300" w:lineRule="auto"/>
    </w:pPr>
    <w:rPr>
      <w:rFonts w:ascii="Times New Roman" w:hAnsi="Times New Roman"/>
      <w:sz w:val="24"/>
      <w:szCs w:val="24"/>
    </w:rPr>
  </w:style>
  <w:style w:type="character" w:customStyle="1" w:styleId="submenu-table">
    <w:name w:val="submenu-table"/>
    <w:basedOn w:val="a0"/>
    <w:rsid w:val="009A41B1"/>
  </w:style>
  <w:style w:type="character" w:customStyle="1" w:styleId="10">
    <w:name w:val="Заголовок 1 Знак"/>
    <w:link w:val="1"/>
    <w:uiPriority w:val="9"/>
    <w:rsid w:val="003A7BB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e">
    <w:name w:val="No Spacing"/>
    <w:uiPriority w:val="99"/>
    <w:qFormat/>
    <w:rsid w:val="009E6809"/>
    <w:rPr>
      <w:rFonts w:eastAsia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3E29FF"/>
  </w:style>
  <w:style w:type="character" w:customStyle="1" w:styleId="c0">
    <w:name w:val="c0"/>
    <w:basedOn w:val="a0"/>
    <w:rsid w:val="00B3112F"/>
  </w:style>
  <w:style w:type="character" w:styleId="af">
    <w:name w:val="Strong"/>
    <w:uiPriority w:val="22"/>
    <w:qFormat/>
    <w:rsid w:val="00AC0C1C"/>
    <w:rPr>
      <w:b/>
      <w:bCs/>
    </w:rPr>
  </w:style>
  <w:style w:type="paragraph" w:customStyle="1" w:styleId="Default">
    <w:name w:val="Default"/>
    <w:rsid w:val="00B20E3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5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76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6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8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9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4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8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84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ED9E8-0FC0-4BD4-A930-8DE516567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Роман Школа</cp:lastModifiedBy>
  <cp:revision>2</cp:revision>
  <cp:lastPrinted>2022-04-24T20:24:00Z</cp:lastPrinted>
  <dcterms:created xsi:type="dcterms:W3CDTF">2022-04-26T18:30:00Z</dcterms:created>
  <dcterms:modified xsi:type="dcterms:W3CDTF">2022-04-26T18:30:00Z</dcterms:modified>
</cp:coreProperties>
</file>